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0" w:rsidRDefault="001E0C70" w:rsidP="0068640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86403" w:rsidRDefault="00686403" w:rsidP="006864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ПЕРЕДМОВА</w:t>
      </w:r>
    </w:p>
    <w:p w:rsidR="00686403" w:rsidRDefault="00686403" w:rsidP="00686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15D" w:rsidRDefault="00686403" w:rsidP="00AA0D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 w:rsidR="0052120F">
        <w:rPr>
          <w:rFonts w:ascii="Times New Roman" w:hAnsi="Times New Roman"/>
          <w:bCs/>
          <w:sz w:val="28"/>
          <w:szCs w:val="28"/>
        </w:rPr>
        <w:t>«Філологія (г</w:t>
      </w:r>
      <w:r w:rsidRPr="002B1F34">
        <w:rPr>
          <w:rFonts w:ascii="Times New Roman" w:hAnsi="Times New Roman"/>
          <w:bCs/>
          <w:sz w:val="28"/>
          <w:szCs w:val="28"/>
        </w:rPr>
        <w:t>ерманські мови та літератури</w:t>
      </w:r>
      <w:r>
        <w:rPr>
          <w:rFonts w:ascii="Times New Roman" w:hAnsi="Times New Roman"/>
          <w:bCs/>
          <w:sz w:val="28"/>
          <w:szCs w:val="28"/>
        </w:rPr>
        <w:t xml:space="preserve"> (переклад включно)</w:t>
      </w:r>
      <w:r w:rsidR="00544B2F">
        <w:rPr>
          <w:rFonts w:ascii="Times New Roman" w:hAnsi="Times New Roman"/>
          <w:bCs/>
          <w:sz w:val="28"/>
          <w:szCs w:val="28"/>
        </w:rPr>
        <w:t>)</w:t>
      </w:r>
      <w:r w:rsidRPr="002B1F34">
        <w:rPr>
          <w:rFonts w:ascii="Times New Roman" w:hAnsi="Times New Roman"/>
          <w:bCs/>
          <w:sz w:val="28"/>
          <w:szCs w:val="28"/>
        </w:rPr>
        <w:t>»</w:t>
      </w:r>
      <w:r w:rsidR="00FA7DF1" w:rsidRPr="00FA7D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</w:t>
      </w:r>
      <w:r w:rsidRPr="00117A0B">
        <w:rPr>
          <w:rFonts w:ascii="Times New Roman" w:hAnsi="Times New Roman"/>
          <w:sz w:val="28"/>
          <w:szCs w:val="28"/>
        </w:rPr>
        <w:t>) рівня вищої освіти</w:t>
      </w:r>
      <w:r w:rsidR="0044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розроблена на підставі затвердженого Міністерством освіти і науки України Стандарту вищої освіти за спеціальністю 035 «Філологія» для першого (бакалаврського) рівня вищої освіти (наказ від 20.06.2019 р. № 869) робочою групою ХДУ у складі:</w:t>
      </w:r>
    </w:p>
    <w:p w:rsidR="00AA0D10" w:rsidRPr="00AA0D10" w:rsidRDefault="00AA0D10" w:rsidP="00AA0D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6403" w:rsidRDefault="009A5EFB" w:rsidP="00686403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875D5">
        <w:rPr>
          <w:rFonts w:ascii="Times New Roman" w:hAnsi="Times New Roman"/>
          <w:b/>
          <w:bCs/>
          <w:spacing w:val="-2"/>
          <w:sz w:val="28"/>
          <w:szCs w:val="28"/>
        </w:rPr>
        <w:t>Цапів Алла Олексіївна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>доктор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філологічних наук, доцент</w:t>
      </w:r>
      <w:r w:rsidR="00FA7DF1" w:rsidRPr="00544B2F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FA7DF1" w:rsidRPr="00C875D5">
        <w:rPr>
          <w:rFonts w:ascii="Times New Roman" w:hAnsi="Times New Roman"/>
          <w:bCs/>
          <w:spacing w:val="-2"/>
          <w:sz w:val="28"/>
          <w:szCs w:val="28"/>
        </w:rPr>
        <w:t>доцент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 xml:space="preserve"> кафедри англійської філології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та прикладної лінгвістики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5249D" w:rsidRDefault="0065249D" w:rsidP="00686403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9055F">
        <w:rPr>
          <w:rFonts w:ascii="Times New Roman" w:hAnsi="Times New Roman"/>
          <w:b/>
          <w:spacing w:val="-2"/>
          <w:sz w:val="28"/>
          <w:szCs w:val="28"/>
        </w:rPr>
        <w:t>Солдатова Світлана Миколаївна</w:t>
      </w:r>
      <w:r w:rsidRPr="0029055F">
        <w:rPr>
          <w:rFonts w:ascii="Times New Roman" w:hAnsi="Times New Roman"/>
          <w:bCs/>
          <w:spacing w:val="-2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BA0532" w:rsidRDefault="00FA7DF1" w:rsidP="00BA053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875D5">
        <w:rPr>
          <w:rFonts w:ascii="Times New Roman" w:hAnsi="Times New Roman"/>
          <w:b/>
          <w:bCs/>
          <w:spacing w:val="-2"/>
          <w:sz w:val="28"/>
          <w:szCs w:val="28"/>
        </w:rPr>
        <w:t>Хан Олена Георгіївна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>доцент кафедри англійської філології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та прикладної лінгвістики.</w:t>
      </w:r>
    </w:p>
    <w:p w:rsidR="00686403" w:rsidRPr="00614177" w:rsidRDefault="002B379A" w:rsidP="006F615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2B379A">
        <w:rPr>
          <w:rFonts w:ascii="Times New Roman" w:hAnsi="Times New Roman"/>
          <w:b/>
          <w:sz w:val="28"/>
          <w:szCs w:val="28"/>
        </w:rPr>
        <w:t>Блажко</w:t>
      </w:r>
      <w:proofErr w:type="spellEnd"/>
      <w:r w:rsidRPr="002B379A">
        <w:rPr>
          <w:rFonts w:ascii="Times New Roman" w:hAnsi="Times New Roman"/>
          <w:b/>
          <w:sz w:val="28"/>
          <w:szCs w:val="28"/>
        </w:rPr>
        <w:t xml:space="preserve"> Валерія</w:t>
      </w:r>
      <w:r w:rsidR="00544B2F" w:rsidRPr="002B379A">
        <w:rPr>
          <w:rFonts w:ascii="Times New Roman" w:hAnsi="Times New Roman"/>
          <w:b/>
          <w:sz w:val="28"/>
          <w:szCs w:val="28"/>
        </w:rPr>
        <w:t xml:space="preserve"> </w:t>
      </w:r>
      <w:r w:rsidR="00614177" w:rsidRPr="00614177">
        <w:rPr>
          <w:rFonts w:ascii="Times New Roman" w:hAnsi="Times New Roman"/>
          <w:b/>
          <w:sz w:val="28"/>
          <w:szCs w:val="28"/>
        </w:rPr>
        <w:t>Олекс</w:t>
      </w:r>
      <w:r w:rsidR="00614177">
        <w:rPr>
          <w:rFonts w:ascii="Times New Roman" w:hAnsi="Times New Roman"/>
          <w:b/>
          <w:sz w:val="28"/>
          <w:szCs w:val="28"/>
        </w:rPr>
        <w:t>ії</w:t>
      </w:r>
      <w:r w:rsidR="00614177" w:rsidRPr="00614177">
        <w:rPr>
          <w:rFonts w:ascii="Times New Roman" w:hAnsi="Times New Roman"/>
          <w:b/>
          <w:sz w:val="28"/>
          <w:szCs w:val="28"/>
        </w:rPr>
        <w:t>вна</w:t>
      </w:r>
      <w:r w:rsidR="006F615D" w:rsidRPr="002B379A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FA7DF1" w:rsidRPr="002B379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6F615D" w:rsidRPr="002B379A">
        <w:rPr>
          <w:rFonts w:ascii="Times New Roman" w:hAnsi="Times New Roman"/>
          <w:sz w:val="28"/>
          <w:szCs w:val="28"/>
        </w:rPr>
        <w:t>здобувач</w:t>
      </w:r>
      <w:r w:rsidR="00D33097" w:rsidRPr="002B379A">
        <w:rPr>
          <w:rFonts w:ascii="Times New Roman" w:hAnsi="Times New Roman"/>
          <w:sz w:val="28"/>
          <w:szCs w:val="28"/>
        </w:rPr>
        <w:t>ка</w:t>
      </w:r>
      <w:r w:rsidR="006F615D" w:rsidRPr="002B379A">
        <w:rPr>
          <w:rFonts w:ascii="Times New Roman" w:hAnsi="Times New Roman"/>
          <w:sz w:val="28"/>
          <w:szCs w:val="28"/>
        </w:rPr>
        <w:t xml:space="preserve"> першого (бакалаврського) рівня вищої освіти зі спеціальності</w:t>
      </w:r>
      <w:r w:rsidR="009A5EFB" w:rsidRPr="002B379A">
        <w:rPr>
          <w:rFonts w:ascii="Times New Roman" w:hAnsi="Times New Roman"/>
          <w:sz w:val="28"/>
          <w:szCs w:val="28"/>
        </w:rPr>
        <w:t xml:space="preserve"> </w:t>
      </w:r>
      <w:r w:rsidR="00686403" w:rsidRPr="002B379A">
        <w:rPr>
          <w:rFonts w:ascii="Times New Roman" w:hAnsi="Times New Roman"/>
          <w:bCs/>
          <w:spacing w:val="-2"/>
          <w:sz w:val="28"/>
          <w:szCs w:val="28"/>
        </w:rPr>
        <w:t xml:space="preserve"> Філологія</w:t>
      </w:r>
      <w:r w:rsidR="00544B2F" w:rsidRPr="002B379A">
        <w:rPr>
          <w:rFonts w:ascii="Times New Roman" w:hAnsi="Times New Roman"/>
          <w:bCs/>
          <w:spacing w:val="-2"/>
          <w:sz w:val="28"/>
          <w:szCs w:val="28"/>
        </w:rPr>
        <w:t xml:space="preserve"> (германські мови та літератури (переклад включно</w:t>
      </w:r>
      <w:r w:rsidR="00686403" w:rsidRPr="002B379A">
        <w:rPr>
          <w:rFonts w:ascii="Times New Roman" w:hAnsi="Times New Roman"/>
          <w:bCs/>
          <w:spacing w:val="-2"/>
          <w:sz w:val="28"/>
          <w:szCs w:val="28"/>
        </w:rPr>
        <w:t>)</w:t>
      </w:r>
      <w:r w:rsidR="00614177" w:rsidRPr="00614177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86403" w:rsidRPr="00C875D5" w:rsidRDefault="00686403" w:rsidP="0068640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F615D" w:rsidRDefault="006F615D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15D" w:rsidRDefault="006F615D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403" w:rsidRPr="00525F79" w:rsidRDefault="00686403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стейк</w:t>
      </w:r>
      <w:r w:rsidR="0037027F">
        <w:rPr>
          <w:rFonts w:ascii="Times New Roman" w:hAnsi="Times New Roman"/>
          <w:color w:val="000000"/>
          <w:sz w:val="28"/>
          <w:szCs w:val="28"/>
        </w:rPr>
        <w:t>х</w:t>
      </w:r>
      <w:r w:rsidRPr="00525F79">
        <w:rPr>
          <w:rFonts w:ascii="Times New Roman" w:hAnsi="Times New Roman"/>
          <w:color w:val="000000"/>
          <w:sz w:val="28"/>
          <w:szCs w:val="28"/>
        </w:rPr>
        <w:t>олдерів</w:t>
      </w:r>
      <w:proofErr w:type="spellEnd"/>
      <w:r w:rsidRPr="00525F79">
        <w:rPr>
          <w:rFonts w:ascii="Times New Roman" w:hAnsi="Times New Roman"/>
          <w:color w:val="000000"/>
          <w:sz w:val="28"/>
          <w:szCs w:val="28"/>
        </w:rPr>
        <w:t>:</w:t>
      </w:r>
    </w:p>
    <w:p w:rsidR="00686403" w:rsidRPr="00C875D5" w:rsidRDefault="00686403" w:rsidP="006864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403" w:rsidRDefault="00686403" w:rsidP="006864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403" w:rsidRDefault="00686403" w:rsidP="00686403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Профіль освітньо-професійної програми</w:t>
      </w:r>
    </w:p>
    <w:p w:rsidR="00686403" w:rsidRPr="00B900DD" w:rsidRDefault="0052120F" w:rsidP="0068640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«Філологія (г</w:t>
      </w:r>
      <w:r w:rsidR="00686403" w:rsidRPr="00B900DD">
        <w:rPr>
          <w:rFonts w:ascii="Times New Roman" w:hAnsi="Times New Roman"/>
          <w:b/>
          <w:bCs/>
          <w:sz w:val="28"/>
          <w:szCs w:val="28"/>
        </w:rPr>
        <w:t>ерманські мови та літератури (переклад включно))»</w:t>
      </w:r>
    </w:p>
    <w:p w:rsidR="00686403" w:rsidRPr="006F615D" w:rsidRDefault="00686403" w:rsidP="006F61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686403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D" w:rsidRDefault="00686403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</w:t>
            </w:r>
            <w:r w:rsidR="006F615D">
              <w:rPr>
                <w:rFonts w:ascii="Times New Roman" w:hAnsi="Times New Roman"/>
                <w:sz w:val="24"/>
                <w:szCs w:val="24"/>
              </w:rPr>
              <w:t>сонський державний університет</w:t>
            </w:r>
          </w:p>
          <w:p w:rsidR="006F615D" w:rsidRDefault="006F615D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української й іноземної філології та журналістики</w:t>
            </w:r>
          </w:p>
          <w:p w:rsidR="00686403" w:rsidRDefault="006F615D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філології та прикладної лінгвістики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BE" w:rsidRDefault="00686403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CC">
              <w:rPr>
                <w:rFonts w:ascii="Times New Roman" w:hAnsi="Times New Roman"/>
                <w:sz w:val="24"/>
                <w:szCs w:val="24"/>
              </w:rPr>
              <w:t>Бакалавр філології за спеціалізацією</w:t>
            </w:r>
          </w:p>
          <w:p w:rsidR="00CD00BE" w:rsidRDefault="0052120F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035.041 Філологія (г</w:t>
            </w:r>
            <w:r w:rsidR="00686403" w:rsidRPr="00CE66CC">
              <w:rPr>
                <w:rFonts w:ascii="Times New Roman" w:hAnsi="Times New Roman"/>
                <w:sz w:val="24"/>
                <w:szCs w:val="24"/>
              </w:rPr>
              <w:t xml:space="preserve">ерманські мови та літератури </w:t>
            </w:r>
          </w:p>
          <w:p w:rsidR="00686403" w:rsidRDefault="00686403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CC">
              <w:rPr>
                <w:rFonts w:ascii="Times New Roman" w:hAnsi="Times New Roman"/>
                <w:sz w:val="24"/>
                <w:szCs w:val="24"/>
              </w:rPr>
              <w:t>(перекла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включно), 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перша – англійська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</w:p>
          <w:p w:rsidR="00686403" w:rsidRDefault="0052120F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«Філологія (г</w:t>
            </w:r>
            <w:r w:rsidR="00686403" w:rsidRPr="006E067F">
              <w:rPr>
                <w:rFonts w:ascii="Times New Roman" w:hAnsi="Times New Roman"/>
                <w:bCs/>
                <w:sz w:val="24"/>
                <w:szCs w:val="24"/>
              </w:rPr>
              <w:t>ерманські мови т</w:t>
            </w:r>
            <w:r w:rsidR="00686403">
              <w:rPr>
                <w:rFonts w:ascii="Times New Roman" w:hAnsi="Times New Roman"/>
                <w:bCs/>
                <w:sz w:val="24"/>
                <w:szCs w:val="24"/>
              </w:rPr>
              <w:t>а літератури (переклад включно)</w:t>
            </w:r>
            <w:r w:rsidR="00544B2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86403" w:rsidRPr="006E06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067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6403" w:rsidRPr="008037F2"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</w:t>
            </w:r>
            <w:r w:rsidR="00686403" w:rsidRPr="007865ED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 кредитів ЄКТС, </w:t>
            </w:r>
          </w:p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CD00BE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терміну акредитації</w:t>
            </w:r>
          </w:p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тифікатСерія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Д, №</w:t>
            </w:r>
            <w:r>
              <w:rPr>
                <w:rFonts w:ascii="Times New Roman" w:hAnsi="Times New Roman"/>
                <w:sz w:val="24"/>
                <w:szCs w:val="24"/>
              </w:rPr>
              <w:t>22001011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НРК України– 7 рівень, </w:t>
            </w:r>
            <w:r>
              <w:rPr>
                <w:color w:val="auto"/>
              </w:rPr>
              <w:t>EQ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– перший цикл, </w:t>
            </w:r>
            <w:r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CD00BE" w:rsidP="0049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 w:rsidR="00494F3A">
              <w:rPr>
                <w:rFonts w:ascii="Times New Roman" w:hAnsi="Times New Roman"/>
                <w:sz w:val="24"/>
                <w:szCs w:val="24"/>
              </w:rPr>
              <w:t xml:space="preserve">повної загальної середньої освіти 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країнська,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r>
              <w:rPr>
                <w:rFonts w:ascii="Times New Roman" w:hAnsi="Times New Roman"/>
                <w:sz w:val="24"/>
                <w:szCs w:val="24"/>
              </w:rPr>
              <w:t>, німецька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9B19A4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роки до оновлення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F3A" w:rsidRPr="00F41858" w:rsidRDefault="009F7585" w:rsidP="00494F3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12A81" w:rsidRPr="00F41858">
                <w:rPr>
                  <w:rStyle w:val="a3"/>
                  <w:rFonts w:ascii="Times New Roman" w:hAnsi="Times New Roman"/>
                </w:rPr>
                <w:t>http://www.kspu.edu/About/Faculty/IUkrForeignPhilology/ChairTranslation/EducationalProgramSVObachelor/OPpereklad.aspx</w:t>
              </w:r>
            </w:hyperlink>
            <w:r w:rsidR="00D12A81" w:rsidRPr="00F41858">
              <w:rPr>
                <w:rFonts w:ascii="Times New Roman" w:hAnsi="Times New Roman"/>
              </w:rPr>
              <w:t xml:space="preserve"> </w:t>
            </w:r>
          </w:p>
          <w:p w:rsidR="00494F3A" w:rsidRDefault="00494F3A" w:rsidP="0049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BE" w:rsidRPr="00C875D5" w:rsidRDefault="002B794B" w:rsidP="002B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D5">
              <w:rPr>
                <w:rFonts w:ascii="Times New Roman" w:hAnsi="Times New Roman"/>
                <w:sz w:val="24"/>
                <w:szCs w:val="24"/>
              </w:rPr>
              <w:t xml:space="preserve">Підготовка фахівців у галузі філології, зокрема германістики та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>, здатних реалізовувати успішну іншомовну усну та письмову комунікацію</w:t>
            </w:r>
            <w:r w:rsidR="00614177">
              <w:rPr>
                <w:rFonts w:ascii="Times New Roman" w:hAnsi="Times New Roman"/>
                <w:sz w:val="24"/>
                <w:szCs w:val="24"/>
              </w:rPr>
              <w:t xml:space="preserve"> англійською та німецькою мовами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, переклад художніх та нехудожніх типів текстів.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C875D5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5D5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Об’єктами вивчення та професійної діяльності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бакалавра філології є мова (в теоретичному / практичному, синхронному / </w:t>
            </w:r>
            <w:proofErr w:type="spellStart"/>
            <w:r w:rsidRPr="00833BBF">
              <w:rPr>
                <w:rFonts w:ascii="Times New Roman" w:hAnsi="Times New Roman"/>
                <w:sz w:val="24"/>
                <w:szCs w:val="24"/>
              </w:rPr>
              <w:t>діахронному</w:t>
            </w:r>
            <w:proofErr w:type="spellEnd"/>
            <w:r w:rsidRPr="00833BBF">
              <w:rPr>
                <w:rFonts w:ascii="Times New Roman" w:hAnsi="Times New Roman"/>
                <w:sz w:val="24"/>
                <w:szCs w:val="24"/>
              </w:rPr>
              <w:t xml:space="preserve">, діалектологічному, стилістичному, соціокультурному та інших аспектах); література й усна народна творчість; жанрово-стильові різновиди текстів; переклад; міжособистісна, міжкультурна та масова комунікація в усній і письмовій формі.  </w:t>
            </w:r>
          </w:p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Цілі навчання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– підготовка фахівців, здатних розв’язувати складні </w:t>
            </w:r>
            <w:r w:rsidRPr="00833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спеціалізовані задачі та практичні проблеми в галузі філології, що характеризуються комплексністю та невизначеністю умов, а саме в діяльності, пов’язаній з аналізом, творенням (зокрема перекладом) і оцінюванням письмових та усних текстів різних жанрів і стилів, організацією успішної комунікації </w:t>
            </w:r>
            <w:r w:rsidR="006531C3">
              <w:rPr>
                <w:rFonts w:ascii="Times New Roman" w:hAnsi="Times New Roman"/>
                <w:sz w:val="24"/>
                <w:szCs w:val="24"/>
              </w:rPr>
              <w:t>українською, англійською та німецькою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мовами.  </w:t>
            </w:r>
          </w:p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Теоретичний зміст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предметної галузі становить система базових наукових теорій, концепцій, принципів, категорій, методів і понять філології.  </w:t>
            </w:r>
          </w:p>
          <w:p w:rsidR="00494F3A" w:rsidRP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Методи, методики та технології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>: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</w:t>
            </w:r>
            <w:r w:rsidR="00833BBF">
              <w:rPr>
                <w:rFonts w:ascii="Times New Roman" w:hAnsi="Times New Roman"/>
                <w:sz w:val="24"/>
                <w:szCs w:val="24"/>
              </w:rPr>
              <w:t xml:space="preserve">германської </w:t>
            </w:r>
            <w:r>
              <w:rPr>
                <w:rFonts w:ascii="Times New Roman" w:hAnsi="Times New Roman"/>
                <w:sz w:val="24"/>
                <w:szCs w:val="24"/>
              </w:rPr>
              <w:t>філології та реалізує це через навчання та практичну підготовку. Дисципліни, уведені до програми, орієнтовані на актуальні напрями, у межах яких можлива подальша професійна та наукова кар’єра здобувача.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4F3A">
              <w:rPr>
                <w:rFonts w:ascii="Times New Roman" w:hAnsi="Times New Roman"/>
                <w:sz w:val="24"/>
                <w:szCs w:val="24"/>
              </w:rPr>
              <w:t>ідгот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висококваліфікованих фахівців, які мають глибокі </w:t>
            </w:r>
            <w:r w:rsidR="00494F3A">
              <w:rPr>
                <w:rFonts w:ascii="Times New Roman" w:hAnsi="Times New Roman"/>
                <w:sz w:val="24"/>
                <w:szCs w:val="24"/>
              </w:rPr>
              <w:t xml:space="preserve">знання для виконання професійних завдань </w:t>
            </w:r>
            <w:r>
              <w:rPr>
                <w:rFonts w:ascii="Times New Roman" w:hAnsi="Times New Roman"/>
                <w:sz w:val="24"/>
                <w:szCs w:val="24"/>
              </w:rPr>
              <w:t>у галузі германської філології</w:t>
            </w:r>
            <w:r w:rsidR="006531C3">
              <w:rPr>
                <w:rFonts w:ascii="Times New Roman" w:hAnsi="Times New Roman"/>
                <w:sz w:val="24"/>
                <w:szCs w:val="24"/>
              </w:rPr>
              <w:t>, зокрема міжкультурної комунікації англійською та німецькою мовами, перекладу, лінгвістичного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Завдяки широкому спектру вибіркових компонент здобувачі можуть спрямувати прикладний характер застосування набутих знань – </w:t>
            </w:r>
            <w:r w:rsidR="00166B67">
              <w:rPr>
                <w:rFonts w:ascii="Times New Roman" w:hAnsi="Times New Roman"/>
                <w:sz w:val="24"/>
                <w:szCs w:val="24"/>
              </w:rPr>
              <w:t>поглиблена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підготовка у галузі германістики,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, викладання іноземної мови у ЗЗСО.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F3A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Ключові слова: германістика, </w:t>
            </w:r>
            <w:r w:rsidR="00041F7C">
              <w:rPr>
                <w:rFonts w:ascii="Times New Roman" w:hAnsi="Times New Roman"/>
                <w:sz w:val="24"/>
                <w:szCs w:val="24"/>
              </w:rPr>
              <w:t>переклад, філолог, перекладач, вчитель іноземної мови.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EB11A3" w:rsidRDefault="00494F3A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в галузі </w:t>
            </w:r>
            <w:r w:rsidR="00833BBF">
              <w:rPr>
                <w:rFonts w:ascii="Times New Roman" w:hAnsi="Times New Roman"/>
                <w:sz w:val="24"/>
                <w:szCs w:val="24"/>
              </w:rPr>
              <w:t>германської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філології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англістики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та германістики і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за рахунок поєднання вивчення філологічних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, лінгвістичних та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. Побудова індивідуальної освітньої траєкторії здобувачів уможливлюється завдяки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трьохвекторному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спрямуванню вибіркових компонент: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блок дисциплін з германістики,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, психолого-педагогічного циклу. 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7C" w:rsidRP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Бакалавр-філолог може працювати </w:t>
            </w:r>
            <w:r w:rsidRPr="00D227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A7DF1">
              <w:rPr>
                <w:rFonts w:ascii="Times New Roman" w:hAnsi="Times New Roman"/>
                <w:sz w:val="24"/>
                <w:szCs w:val="24"/>
              </w:rPr>
              <w:t>науковій, літературно-видавничій та освітній галузях; на викладацьких посадах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у закладах загальної середньої освіти (за наявності в освітній програмі циклу психолого-педагогічних та методичних дисциплін і проходження педагогічної практики); у засобах масової інформації; у різноманітних фондах, спілках, фундаціях гуманітарного спрямування, музеях, мистецьких і культурних центрах тощо; у різних галузях господарства, де потрібні послуги зі створення, аналізу, перекладу, оцінювання текстів.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>Згідно з Національним класифікатором професій ДК 003:2010 фахівці, які здобули освіту за освітньою програмою «</w:t>
            </w:r>
            <w:r w:rsidR="0052120F">
              <w:rPr>
                <w:rFonts w:ascii="Times New Roman" w:hAnsi="Times New Roman"/>
                <w:sz w:val="24"/>
                <w:szCs w:val="24"/>
              </w:rPr>
              <w:t>Філологія (германські мови та літератури (переклад включно))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» можуть обіймати такі посади: 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2444.2 – філолог, лінгвіст, перекладач; 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2444.2 </w:t>
            </w:r>
            <w:r w:rsidR="00234D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літературний співробітник, оглядач; </w:t>
            </w:r>
          </w:p>
          <w:p w:rsidR="00494F3A" w:rsidRDefault="00041F7C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2320 </w:t>
            </w:r>
            <w:r w:rsidR="00234D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вчитель закладу загальної середньої освіти (вчитель англійської мови та літератури)</w:t>
            </w:r>
            <w:r w:rsidR="00166B67">
              <w:rPr>
                <w:rFonts w:ascii="Times New Roman" w:hAnsi="Times New Roman"/>
                <w:sz w:val="24"/>
                <w:szCs w:val="24"/>
              </w:rPr>
              <w:t xml:space="preserve"> (за умови вибору вибіркових компонент психолого-педагогічного циклу)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rPr>
          <w:trHeight w:val="82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pStyle w:val="Default"/>
              <w:jc w:val="both"/>
              <w:rPr>
                <w:color w:val="auto"/>
                <w:lang w:val="uk-UA"/>
              </w:rPr>
            </w:pPr>
            <w:r w:rsidRPr="00041F7C">
              <w:rPr>
                <w:rFonts w:hint="eastAsia"/>
                <w:color w:val="auto"/>
                <w:lang w:val="uk-UA"/>
              </w:rPr>
              <w:t>Навчання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на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другому</w:t>
            </w:r>
            <w:r w:rsidRPr="00041F7C">
              <w:rPr>
                <w:color w:val="auto"/>
                <w:lang w:val="uk-UA"/>
              </w:rPr>
              <w:t xml:space="preserve"> (</w:t>
            </w:r>
            <w:r w:rsidRPr="00041F7C">
              <w:rPr>
                <w:rFonts w:hint="eastAsia"/>
                <w:color w:val="auto"/>
                <w:lang w:val="uk-UA"/>
              </w:rPr>
              <w:t>магістерському</w:t>
            </w:r>
            <w:r w:rsidRPr="00041F7C">
              <w:rPr>
                <w:color w:val="auto"/>
                <w:lang w:val="uk-UA"/>
              </w:rPr>
              <w:t xml:space="preserve">) </w:t>
            </w:r>
            <w:r w:rsidRPr="00041F7C">
              <w:rPr>
                <w:rFonts w:hint="eastAsia"/>
                <w:color w:val="auto"/>
                <w:lang w:val="uk-UA"/>
              </w:rPr>
              <w:t>рівні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вищої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освіти</w:t>
            </w:r>
            <w:r w:rsidRPr="00041F7C">
              <w:rPr>
                <w:color w:val="auto"/>
                <w:lang w:val="uk-UA"/>
              </w:rPr>
              <w:t xml:space="preserve">. </w:t>
            </w:r>
            <w:r w:rsidRPr="00041F7C">
              <w:rPr>
                <w:rFonts w:hint="eastAsia"/>
                <w:color w:val="auto"/>
                <w:lang w:val="uk-UA"/>
              </w:rPr>
              <w:t>Набуття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додаткових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кваліфікацій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у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системі</w:t>
            </w:r>
            <w:r w:rsidR="0039080D">
              <w:rPr>
                <w:color w:val="auto"/>
                <w:lang w:val="uk-UA"/>
              </w:rPr>
              <w:t xml:space="preserve"> </w:t>
            </w:r>
            <w:r w:rsidR="0052120F">
              <w:rPr>
                <w:color w:val="auto"/>
                <w:lang w:val="uk-UA"/>
              </w:rPr>
              <w:t>п</w:t>
            </w:r>
            <w:r w:rsidRPr="00041F7C">
              <w:rPr>
                <w:rFonts w:hint="eastAsia"/>
                <w:color w:val="auto"/>
                <w:lang w:val="uk-UA"/>
              </w:rPr>
              <w:t>іслядипломної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освіти</w:t>
            </w:r>
            <w:r w:rsidRPr="00041F7C">
              <w:rPr>
                <w:color w:val="auto"/>
                <w:lang w:val="uk-UA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</w:t>
            </w:r>
            <w:r w:rsidR="00494F3A" w:rsidRPr="00754E43">
              <w:rPr>
                <w:rFonts w:ascii="Times New Roman" w:hAnsi="Times New Roman"/>
                <w:sz w:val="24"/>
                <w:szCs w:val="24"/>
              </w:rPr>
              <w:t>центроване</w:t>
            </w:r>
            <w:proofErr w:type="spellEnd"/>
            <w:r w:rsidR="00494F3A" w:rsidRPr="00754E43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загально- та спеціально-наукових методів. Комбінація лекцій, практичних занять, розв’язування ситуаційних завдань, проведення тренінгів, олімпіад, конкурсів, виконання курсових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дистанційна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освіта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опорою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електронні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навчальні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курси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F7C">
              <w:rPr>
                <w:rFonts w:ascii="Times New Roman" w:hAnsi="Times New Roman" w:hint="eastAsia"/>
                <w:sz w:val="24"/>
                <w:szCs w:val="24"/>
              </w:rPr>
              <w:t>зфахових</w:t>
            </w:r>
            <w:proofErr w:type="spellEnd"/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шкалою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«добре»,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незадовільно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та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 100-бальною шкалою ECTS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 (А, </w:t>
            </w:r>
            <w:proofErr w:type="gramStart"/>
            <w:r w:rsidRPr="007D73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С,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FX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7D736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D736E">
              <w:rPr>
                <w:rFonts w:ascii="Times New Roman" w:hAnsi="Times New Roman"/>
                <w:sz w:val="24"/>
                <w:szCs w:val="24"/>
              </w:rPr>
              <w:t xml:space="preserve"> контролю: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письмове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практик,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екзамени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344FFB" w:rsidRDefault="00494F3A" w:rsidP="00494F3A">
            <w:pPr>
              <w:jc w:val="center"/>
              <w:rPr>
                <w:rFonts w:ascii="Times New Roman" w:hAnsi="Times New Roman"/>
                <w:sz w:val="20"/>
              </w:rPr>
            </w:pPr>
            <w:r w:rsidRPr="00344FFB">
              <w:rPr>
                <w:rFonts w:ascii="Times New Roman" w:hAnsi="Times New Roman"/>
                <w:sz w:val="20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ІК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здійснення інновацій та характеризується комплексністю й невизначеністю умов.  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811BB5" w:rsidRDefault="00494F3A" w:rsidP="00494F3A">
            <w:pPr>
              <w:jc w:val="center"/>
              <w:rPr>
                <w:rFonts w:ascii="Times New Roman" w:hAnsi="Times New Roman"/>
                <w:sz w:val="20"/>
              </w:rPr>
            </w:pPr>
            <w:r w:rsidRPr="00811BB5">
              <w:rPr>
                <w:rFonts w:ascii="Times New Roman" w:hAnsi="Times New Roman"/>
                <w:sz w:val="20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бути критичним і самокритичним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учитися й оволодівати сучасними знаннями.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до пошуку, опрацювання та аналізу інформації зрізних джерел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Уміння виявляти, ставити та вирішувати проблеми.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працювати в команді та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до абстрактного мислення, аналізу та синтезу.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знання у практичних ситуаціях.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Навички використання інформаційних і комунікаційних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F3A" w:rsidRDefault="0052120F" w:rsidP="0052120F">
            <w:pPr>
              <w:pStyle w:val="Default"/>
              <w:jc w:val="both"/>
              <w:rPr>
                <w:bCs/>
                <w:lang w:val="uk-UA"/>
              </w:rPr>
            </w:pPr>
            <w:r w:rsidRPr="00C2193C">
              <w:rPr>
                <w:b/>
              </w:rPr>
              <w:t>ЗК 13</w:t>
            </w:r>
            <w:r>
              <w:t xml:space="preserve">. </w:t>
            </w:r>
            <w:proofErr w:type="spellStart"/>
            <w:r w:rsidRPr="00C2193C">
              <w:t>Здатність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r w:rsidRPr="00C2193C">
              <w:t>проведення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proofErr w:type="gramStart"/>
            <w:r w:rsidRPr="00C2193C">
              <w:t>досл</w:t>
            </w:r>
            <w:proofErr w:type="gramEnd"/>
            <w:r w:rsidRPr="00C2193C">
              <w:t>іджень</w:t>
            </w:r>
            <w:proofErr w:type="spellEnd"/>
            <w:r w:rsidRPr="00C2193C">
              <w:t xml:space="preserve"> на </w:t>
            </w:r>
            <w:proofErr w:type="spellStart"/>
            <w:r w:rsidRPr="00C2193C">
              <w:t>належному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r w:rsidRPr="00C2193C">
              <w:t>рівні</w:t>
            </w:r>
            <w:proofErr w:type="spellEnd"/>
            <w:r w:rsidRPr="00C2193C">
              <w:t>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Усвідомлення структури філологічної науки та її теоретичних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в професійній діяльності знання про мову як особливу знакову систему, її природу, функції, рівні.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описувати 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соціолінгвальну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 ситуацію.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в професійній діяльності системні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lastRenderedPageBreak/>
              <w:t>знання про основні періоди розвитку літератури, що вивчається, від давнини до Х</w:t>
            </w:r>
            <w:r w:rsidR="00441E60">
              <w:rPr>
                <w:rFonts w:ascii="Times New Roman" w:hAnsi="Times New Roman"/>
                <w:sz w:val="24"/>
                <w:szCs w:val="24"/>
              </w:rPr>
              <w:t>ХІ сторічч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вільно, гнучко й ефективно використовувати мову(и), що вивчається(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ються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вільно оперувати спеціальною термінологією для розв’язання професійних завдань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Усвідомлення засад і технологій створення текстів різних жанрів і стилів державною та іноземною (іноземними) мовами.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надання консультацій з дотримання норм літературної мови та культури мовлення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F3A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організації ділової комунікації.</w:t>
            </w:r>
          </w:p>
          <w:p w:rsidR="00DD7C49" w:rsidRPr="00C875D5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13.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усний та писемний переклад художніх та нехудожніх типів текстів. </w:t>
            </w:r>
          </w:p>
          <w:p w:rsidR="00DD7C49" w:rsidRPr="00C875D5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14.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Здатність ефективно реалізовувати навички послідовного та синхронного перекладу.</w:t>
            </w:r>
          </w:p>
          <w:p w:rsidR="00DD7C49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15.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Усвідомлення базисних засад сучасних напрямків лінгвістичних та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досліджень.   </w:t>
            </w:r>
          </w:p>
          <w:p w:rsidR="009951D7" w:rsidRPr="009951D7" w:rsidRDefault="009951D7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1D7">
              <w:rPr>
                <w:rFonts w:ascii="Times New Roman" w:hAnsi="Times New Roman"/>
                <w:b/>
                <w:bCs/>
                <w:sz w:val="24"/>
                <w:szCs w:val="24"/>
              </w:rPr>
              <w:t>ФК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51D7">
              <w:rPr>
                <w:rFonts w:ascii="Times New Roman" w:hAnsi="Times New Roman"/>
                <w:sz w:val="24"/>
                <w:szCs w:val="24"/>
              </w:rPr>
              <w:t>Володіння методами та формами викладання іноземної мови та знаннями в організації виховної діяльності у майбутній професійній сфері; розуміння основних функцій та завдань педагогіки, психології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494F3A" w:rsidTr="00FE4811">
        <w:trPr>
          <w:trHeight w:val="36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>) мовами усно й письмово, використовувати їх для організації ефективно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міжкультурної комунікації.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Організовувати процес свого навчання й самоосвіти.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Розуміти фундаментальні принципи буття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юдини, природи, суспільства.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Співпрацювати з колегами, представниками інших культур та релігій, прибічниками різних політичних поглядів тощо.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Використовувати інформаційні й комунікаційні технології для вирішення складних спеціалізованих задач і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блем професійної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Розуміти основні проблеми філології та підходи до їх розв’язання із застосуванням доцільних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та інноваційних підходів.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8.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у професійній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9.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Характеризувати діалектні та соціальні різновиди мов(и), що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lastRenderedPageBreak/>
              <w:t>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описувати 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соціолінгвальну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 ситуацію.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10.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норми літературної мови та вміти їх застосовува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у практичній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принципи, технології і прийоми створення усних і письмових текстів різних жанрів і стилів державною та іно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земною (іноземними) мовами.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Аналізувати мовні одиниці, визначати їхню взаємодію та характеризувати мовні явища і процеси, що їх зумовлюють.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Аналізувати й інтерпретувати твори 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Використовувати мову(и), що вивчається(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ються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15.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Здійснювати лінгвістичний, літературознавчий та спеціальний філологічний аналіз текстів різних стилів і жанрів.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16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. Знати й розуміти основні поняття, теорії та концепції обраної філологічної спеціалізації, уміти застосовувати їх у професійній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 </w:t>
            </w:r>
          </w:p>
          <w:p w:rsidR="0052120F" w:rsidRDefault="0065249D" w:rsidP="0052120F">
            <w:pPr>
              <w:pStyle w:val="a4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20F" w:rsidRPr="003107A0">
              <w:rPr>
                <w:rFonts w:ascii="Times New Roman" w:hAnsi="Times New Roman"/>
                <w:b/>
                <w:sz w:val="24"/>
                <w:szCs w:val="24"/>
              </w:rPr>
              <w:t>ПРН 18.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 xml:space="preserve"> Мати навички управління комплексними діями або про</w:t>
            </w:r>
            <w:r w:rsidR="0052120F">
              <w:rPr>
                <w:rFonts w:ascii="Times New Roman" w:hAnsi="Times New Roman"/>
                <w:sz w:val="24"/>
                <w:szCs w:val="24"/>
              </w:rPr>
              <w:t xml:space="preserve">ектами при 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>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</w:r>
          </w:p>
          <w:p w:rsidR="00494F3A" w:rsidRDefault="0065249D" w:rsidP="0052120F">
            <w:pPr>
              <w:pStyle w:val="a4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20F" w:rsidRPr="003107A0">
              <w:rPr>
                <w:rFonts w:ascii="Times New Roman" w:hAnsi="Times New Roman"/>
                <w:b/>
                <w:sz w:val="24"/>
                <w:szCs w:val="24"/>
              </w:rPr>
              <w:t>ПРН 19.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навички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презентувати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самостійно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проаналізований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систематизований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матеріал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теоретичного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>/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прикладного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конкретної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філологічної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теоретичний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аспекти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7C49" w:rsidRDefault="0065249D" w:rsidP="00F93591">
            <w:pPr>
              <w:pStyle w:val="a4"/>
              <w:ind w:left="-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C49" w:rsidRPr="00C875D5">
              <w:rPr>
                <w:rFonts w:ascii="Times New Roman" w:hAnsi="Times New Roman"/>
                <w:b/>
                <w:sz w:val="24"/>
                <w:szCs w:val="24"/>
              </w:rPr>
              <w:t>ПРН 20.</w:t>
            </w:r>
            <w:r w:rsidR="00DD7C49" w:rsidRPr="00C875D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Мати навички здійснювати усний (послідовний та синхронний) та письмовий переклад (художній та галузевий).</w:t>
            </w:r>
          </w:p>
          <w:p w:rsidR="009951D7" w:rsidRPr="009951D7" w:rsidRDefault="0065249D" w:rsidP="00F93591">
            <w:pPr>
              <w:pStyle w:val="a4"/>
              <w:ind w:left="-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51D7" w:rsidRPr="009951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ПРН </w:t>
            </w:r>
            <w:r w:rsidR="009951D7" w:rsidRPr="00AB371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9951D7" w:rsidRPr="00AB371B">
              <w:rPr>
                <w:rFonts w:ascii="Times New Roman" w:hAnsi="Times New Roman"/>
                <w:sz w:val="24"/>
                <w:szCs w:val="24"/>
              </w:rPr>
              <w:t>. Володіти психолого-педагогічними та методичними основами навчального процесу та вміти їх застосовувати при викладанні іноземної мови.</w:t>
            </w:r>
          </w:p>
        </w:tc>
      </w:tr>
      <w:tr w:rsidR="00494F3A" w:rsidTr="00FE4811">
        <w:trPr>
          <w:trHeight w:val="26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BA0532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Реалізацію програми забезпечують науково-педагогічні працівники з  науковими сту</w:t>
            </w:r>
            <w:r w:rsidR="00C875D5">
              <w:rPr>
                <w:rFonts w:ascii="Times New Roman" w:hAnsi="Times New Roman"/>
                <w:sz w:val="24"/>
                <w:szCs w:val="24"/>
              </w:rPr>
              <w:t>пенями та/або вченими званнями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З метою підвищення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фахового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рівня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всі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науково-педагогічні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працівники один раз на п’ять</w:t>
            </w:r>
            <w:r w:rsidR="00351C86" w:rsidRPr="00351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років</w:t>
            </w:r>
            <w:r w:rsidR="00351C86" w:rsidRPr="00351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проходять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стажування у провідних закладах вищої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 xml:space="preserve">України та 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зарубіжжя.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120F" w:rsidRDefault="0052120F" w:rsidP="0052120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основний перелік яких включає: кабінет безпеки життєдіяльності та охорони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праці, кабінети комп'ютерної техніки, спеціалізовані навчально-тренінгові лабораторії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та кабінети, що створюють умови для набуття студентами спеціальних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</w:t>
            </w:r>
            <w:r w:rsidRPr="005212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351C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Вимоги до спеціалізованих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лабораторій та кабінетів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визначаються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окремим документом, що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затверджуються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рішенням НМР університету.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120F" w:rsidRDefault="0052120F" w:rsidP="0052120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 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що відображає фонд бібліотеки. 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5F79" w:rsidRDefault="00494F3A" w:rsidP="00494F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7F2"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F2">
              <w:rPr>
                <w:rFonts w:ascii="Times New Roman" w:hAnsi="Times New Roman"/>
                <w:sz w:val="24"/>
                <w:szCs w:val="24"/>
              </w:rPr>
              <w:t>з</w:t>
            </w:r>
            <w:r w:rsidR="00FA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F2">
              <w:rPr>
                <w:rFonts w:ascii="Times New Roman" w:hAnsi="Times New Roman"/>
                <w:sz w:val="24"/>
                <w:szCs w:val="24"/>
              </w:rPr>
              <w:t xml:space="preserve"> Поморською Академією (м. </w:t>
            </w:r>
            <w:proofErr w:type="spellStart"/>
            <w:r w:rsidRPr="008037F2"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 w:rsidRPr="008037F2"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  <w:r w:rsidR="00FA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C52027" w:rsidRDefault="00494F3A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027">
              <w:rPr>
                <w:rFonts w:ascii="Times New Roman" w:hAnsi="Times New Roman"/>
                <w:sz w:val="24"/>
                <w:szCs w:val="24"/>
              </w:rPr>
              <w:t>Можливість навчання іноземних здобувачів вищої освіти у межах ліцензійного обсягу спеціальності та за наявності попередньої мовленнєвої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686403" w:rsidRPr="009B19A4" w:rsidRDefault="00686403" w:rsidP="009B19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961"/>
        <w:gridCol w:w="851"/>
        <w:gridCol w:w="2410"/>
      </w:tblGrid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практики, атестація здобувачів вищої освіти)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44B2F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Ф</w:t>
            </w:r>
            <w:r w:rsidR="00686403" w:rsidRPr="00686403">
              <w:rPr>
                <w:rFonts w:ascii="Times New Roman" w:hAnsi="Times New Roman" w:hint="eastAsia"/>
                <w:sz w:val="24"/>
                <w:szCs w:val="24"/>
              </w:rPr>
              <w:t>ілософія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44B2F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української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0A350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3370E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33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3370E">
            <w:pPr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="006058E7"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Фізичне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виховання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D33097" w:rsidRDefault="0063370E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інформаційні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0A350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Академічна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доброчесність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  <w:r w:rsidR="00ED3AE9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D33097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058E7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  <w:r w:rsidR="00ED3AE9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літературознавства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германської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403">
              <w:rPr>
                <w:rFonts w:ascii="Times New Roman" w:hAnsi="Times New Roman" w:hint="eastAsia"/>
                <w:sz w:val="24"/>
                <w:szCs w:val="24"/>
              </w:rPr>
              <w:t>перекладознавства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2</w:t>
            </w:r>
            <w:r w:rsidR="00587E5C" w:rsidRPr="00587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Практична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граматика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2B794B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2B794B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ійської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16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2B794B" w:rsidRDefault="00587E5C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5C">
              <w:rPr>
                <w:rFonts w:ascii="Times New Roman" w:hAnsi="Times New Roman" w:hint="eastAsia"/>
                <w:sz w:val="24"/>
                <w:szCs w:val="24"/>
              </w:rPr>
              <w:t>англійськомовних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країн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17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D204D9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87E5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еорія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D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Лексикологія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ійської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204D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Pr="00587E5C" w:rsidRDefault="00D204D9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Default="00587E5C" w:rsidP="00D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Default="002355CA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д/з,</w:t>
            </w:r>
          </w:p>
          <w:p w:rsidR="002355CA" w:rsidRPr="0052407F" w:rsidRDefault="002355CA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еказамен</w:t>
            </w:r>
            <w:proofErr w:type="spellEnd"/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</w:rPr>
              <w:t>Стилістика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Виробнича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6058E7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E7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8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5B" w:rsidRPr="00587E5C" w:rsidRDefault="0014025B" w:rsidP="001402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  <w:p w:rsidR="00686403" w:rsidRPr="00587E5C" w:rsidRDefault="00686403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14025B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14025B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Загальний обсяг обов’язкових компонент: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686403" w:rsidP="00F10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45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7B98" w:rsidRPr="00F10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ВК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BB4585" w:rsidP="006058E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ВК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0A350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="00ED3AE9" w:rsidRPr="0063370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ВК 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0A350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5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6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7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8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9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13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15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9B19A4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Pr="00B3099C">
              <w:rPr>
                <w:rFonts w:ascii="Times New Roman" w:hAnsi="Times New Roman"/>
              </w:rPr>
              <w:t>вільного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Pr="00B3099C">
              <w:rPr>
                <w:rFonts w:ascii="Times New Roman" w:hAnsi="Times New Roman"/>
              </w:rPr>
              <w:t>вибору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="00BB4585">
              <w:rPr>
                <w:rFonts w:ascii="Times New Roman" w:hAnsi="Times New Roman"/>
              </w:rPr>
              <w:t>студента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16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17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18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19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20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BB4585" w:rsidP="00FE4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686403" w:rsidP="00FE4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383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686403" w:rsidRPr="0052407F" w:rsidRDefault="00686403" w:rsidP="00686403">
      <w:pPr>
        <w:jc w:val="center"/>
        <w:rPr>
          <w:rFonts w:ascii="Times New Roman" w:hAnsi="Times New Roman"/>
          <w:sz w:val="24"/>
          <w:szCs w:val="24"/>
        </w:rPr>
      </w:pPr>
    </w:p>
    <w:p w:rsidR="00686403" w:rsidRPr="0052407F" w:rsidRDefault="00686403" w:rsidP="00686403">
      <w:pPr>
        <w:jc w:val="center"/>
        <w:rPr>
          <w:rFonts w:ascii="Times New Roman" w:hAnsi="Times New Roman"/>
          <w:sz w:val="24"/>
          <w:szCs w:val="24"/>
        </w:rPr>
      </w:pPr>
    </w:p>
    <w:p w:rsidR="00686403" w:rsidRPr="0052407F" w:rsidRDefault="00686403" w:rsidP="0068640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B19A4" w:rsidRPr="00A35D34" w:rsidRDefault="009B19A4" w:rsidP="009B19A4">
      <w:pPr>
        <w:rPr>
          <w:rFonts w:ascii="Times New Roman" w:hAnsi="Times New Roman"/>
          <w:sz w:val="24"/>
          <w:szCs w:val="24"/>
        </w:rPr>
        <w:sectPr w:rsidR="009B19A4" w:rsidRPr="00A35D34" w:rsidSect="009B19A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41D8A">
        <w:rPr>
          <w:rFonts w:ascii="Times New Roman" w:hAnsi="Times New Roman"/>
          <w:b/>
          <w:sz w:val="24"/>
          <w:szCs w:val="24"/>
        </w:rPr>
        <w:t>Примітка</w:t>
      </w:r>
      <w:r>
        <w:rPr>
          <w:rFonts w:ascii="Times New Roman" w:hAnsi="Times New Roman"/>
          <w:sz w:val="24"/>
          <w:szCs w:val="24"/>
        </w:rPr>
        <w:t>: Перелік дисциплін вільного вибору студента – у Додатку 1.</w:t>
      </w:r>
    </w:p>
    <w:p w:rsidR="00686403" w:rsidRPr="00B3436D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  <w:r w:rsidRPr="00B3436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B3436D">
        <w:rPr>
          <w:rFonts w:ascii="Times New Roman" w:hAnsi="Times New Roman" w:hint="eastAsia"/>
          <w:b/>
          <w:sz w:val="28"/>
          <w:szCs w:val="28"/>
        </w:rPr>
        <w:t>Структурно</w:t>
      </w:r>
      <w:r w:rsidRPr="00B3436D">
        <w:rPr>
          <w:rFonts w:ascii="Times New Roman" w:hAnsi="Times New Roman"/>
          <w:b/>
          <w:sz w:val="28"/>
          <w:szCs w:val="28"/>
        </w:rPr>
        <w:t>-</w:t>
      </w:r>
      <w:r w:rsidRPr="00B3436D">
        <w:rPr>
          <w:rFonts w:ascii="Times New Roman" w:hAnsi="Times New Roman" w:hint="eastAsia"/>
          <w:b/>
          <w:sz w:val="28"/>
          <w:szCs w:val="28"/>
        </w:rPr>
        <w:t>логічна</w:t>
      </w:r>
      <w:r w:rsidR="000A3509">
        <w:rPr>
          <w:rFonts w:ascii="Times New Roman" w:hAnsi="Times New Roman"/>
          <w:b/>
          <w:sz w:val="28"/>
          <w:szCs w:val="28"/>
        </w:rPr>
        <w:t xml:space="preserve"> </w:t>
      </w:r>
      <w:r w:rsidRPr="00B3436D">
        <w:rPr>
          <w:rFonts w:ascii="Times New Roman" w:hAnsi="Times New Roman" w:hint="eastAsia"/>
          <w:b/>
          <w:sz w:val="28"/>
          <w:szCs w:val="28"/>
        </w:rPr>
        <w:t>схема</w:t>
      </w:r>
      <w:r w:rsidR="000A3509">
        <w:rPr>
          <w:rFonts w:ascii="Times New Roman" w:hAnsi="Times New Roman"/>
          <w:b/>
          <w:sz w:val="28"/>
          <w:szCs w:val="28"/>
        </w:rPr>
        <w:t xml:space="preserve"> </w:t>
      </w:r>
      <w:r w:rsidRPr="00B3436D">
        <w:rPr>
          <w:rFonts w:ascii="Times New Roman" w:hAnsi="Times New Roman" w:hint="eastAsia"/>
          <w:b/>
          <w:sz w:val="28"/>
          <w:szCs w:val="28"/>
        </w:rPr>
        <w:t>ОПП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900"/>
        <w:gridCol w:w="545"/>
        <w:gridCol w:w="1191"/>
      </w:tblGrid>
      <w:tr w:rsidR="00686403" w:rsidRPr="00181336" w:rsidTr="00FE4811">
        <w:trPr>
          <w:trHeight w:val="386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686403" w:rsidRPr="00181336" w:rsidTr="00FE4811">
        <w:trPr>
          <w:cantSplit/>
          <w:trHeight w:val="1444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5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33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686403" w:rsidRPr="002B731B" w:rsidRDefault="00686403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686403" w:rsidRPr="002B731B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686403" w:rsidRPr="002B731B" w:rsidRDefault="00686403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BB4585" w:rsidRPr="002B731B">
              <w:rPr>
                <w:rFonts w:ascii="Times New Roman" w:hAnsi="Times New Roman"/>
                <w:sz w:val="24"/>
                <w:szCs w:val="24"/>
              </w:rPr>
              <w:t>5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інформаційні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900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86403" w:rsidRPr="002B731B" w:rsidRDefault="00FC0490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BB4585" w:rsidRPr="00181336" w:rsidTr="00FE4811">
        <w:trPr>
          <w:trHeight w:val="166"/>
        </w:trPr>
        <w:tc>
          <w:tcPr>
            <w:tcW w:w="828" w:type="dxa"/>
            <w:vMerge/>
          </w:tcPr>
          <w:p w:rsidR="00BB4585" w:rsidRPr="00181336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BB4585" w:rsidRPr="002B731B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BB4585" w:rsidRPr="002B731B" w:rsidRDefault="00BB4585" w:rsidP="00BB4585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BB4585" w:rsidRPr="002B731B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мовознавства</w:t>
            </w:r>
          </w:p>
        </w:tc>
        <w:tc>
          <w:tcPr>
            <w:tcW w:w="900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ОК 4. Фізичне виховання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1,2</w:t>
            </w: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</w:rPr>
            </w:pPr>
            <w:r w:rsidRPr="002B731B">
              <w:rPr>
                <w:rFonts w:ascii="Times New Roman" w:hAnsi="Times New Roman"/>
              </w:rPr>
              <w:t>д/з</w:t>
            </w: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літературознавства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2B73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германської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2B73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31B">
              <w:rPr>
                <w:rFonts w:ascii="Times New Roman" w:hAnsi="Times New Roman" w:hint="eastAsia"/>
                <w:sz w:val="24"/>
                <w:szCs w:val="24"/>
              </w:rPr>
              <w:t>перекладознавства</w:t>
            </w:r>
            <w:proofErr w:type="spellEnd"/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12.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писемного мовлення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13.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Практична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граматика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ОК14.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</w:tcPr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731B" w:rsidRPr="00181336" w:rsidTr="00FE4811">
        <w:trPr>
          <w:trHeight w:val="548"/>
        </w:trPr>
        <w:tc>
          <w:tcPr>
            <w:tcW w:w="828" w:type="dxa"/>
            <w:vMerge w:val="restart"/>
            <w:textDirection w:val="btLr"/>
          </w:tcPr>
          <w:p w:rsidR="002B731B" w:rsidRDefault="002B731B" w:rsidP="002B73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КУРС</w:t>
            </w:r>
          </w:p>
          <w:p w:rsidR="002B731B" w:rsidRDefault="002B731B" w:rsidP="002B73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1. Ф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ілософія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Академічна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доброчесність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Курсові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03" w:rsidRPr="00181336" w:rsidTr="00FE4811">
        <w:trPr>
          <w:trHeight w:val="789"/>
        </w:trPr>
        <w:tc>
          <w:tcPr>
            <w:tcW w:w="828" w:type="dxa"/>
            <w:vMerge/>
          </w:tcPr>
          <w:p w:rsidR="00686403" w:rsidRPr="00181336" w:rsidRDefault="00686403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86403" w:rsidRPr="00802538" w:rsidRDefault="002B731B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15. Історія англійської мови</w:t>
            </w:r>
          </w:p>
        </w:tc>
        <w:tc>
          <w:tcPr>
            <w:tcW w:w="900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E4811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  <w:vMerge/>
          </w:tcPr>
          <w:p w:rsidR="00686403" w:rsidRPr="00181336" w:rsidRDefault="00686403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86403" w:rsidRPr="00802538" w:rsidRDefault="002B731B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17. Теорія та практика перекладу</w:t>
            </w:r>
          </w:p>
        </w:tc>
        <w:tc>
          <w:tcPr>
            <w:tcW w:w="900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19.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21.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E4811" w:rsidRPr="00181336" w:rsidTr="00FE4811">
        <w:trPr>
          <w:trHeight w:val="166"/>
        </w:trPr>
        <w:tc>
          <w:tcPr>
            <w:tcW w:w="828" w:type="dxa"/>
            <w:vMerge/>
          </w:tcPr>
          <w:p w:rsidR="00FE4811" w:rsidRPr="00181336" w:rsidRDefault="00FE4811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FE4811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8.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00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FE4811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15.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900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11.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16.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184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19.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2777B4">
        <w:trPr>
          <w:trHeight w:val="416"/>
        </w:trPr>
        <w:tc>
          <w:tcPr>
            <w:tcW w:w="828" w:type="dxa"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2777B4" w:rsidRDefault="002777B4" w:rsidP="002777B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32" w:rsidRPr="00181336" w:rsidTr="00FE4811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951132" w:rsidRPr="00181336" w:rsidRDefault="00951132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3243" w:type="dxa"/>
            <w:vMerge w:val="restart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951132" w:rsidRPr="002777B4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951132" w:rsidRPr="002777B4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951132" w:rsidRPr="00951132" w:rsidRDefault="00951132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Курсові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</w:p>
        </w:tc>
        <w:tc>
          <w:tcPr>
            <w:tcW w:w="900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51132" w:rsidRPr="00E80FCB" w:rsidRDefault="00951132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28743F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ОК 16.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132">
              <w:rPr>
                <w:rFonts w:ascii="Times New Roman" w:hAnsi="Times New Roman" w:hint="eastAsia"/>
                <w:sz w:val="24"/>
                <w:szCs w:val="24"/>
              </w:rPr>
              <w:t>англійськомовних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країн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18. Лексикологія англійської мови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19.</w:t>
            </w:r>
            <w:r w:rsidRPr="00951132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132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132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462"/>
        </w:trPr>
        <w:tc>
          <w:tcPr>
            <w:tcW w:w="828" w:type="dxa"/>
            <w:vMerge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0C6ED8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AFF">
              <w:rPr>
                <w:rFonts w:ascii="Times New Roman" w:hAnsi="Times New Roman"/>
                <w:sz w:val="24"/>
                <w:szCs w:val="24"/>
              </w:rPr>
              <w:t>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951132" w:rsidRPr="00951132" w:rsidRDefault="00951132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17.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900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4.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C6798C" w:rsidRDefault="00951132" w:rsidP="00A35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18.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  <w:r w:rsidRPr="00182824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A3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10.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951132">
        <w:trPr>
          <w:trHeight w:val="841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13.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951132">
        <w:trPr>
          <w:trHeight w:val="700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951132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14.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Pr="00182824" w:rsidRDefault="00951132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802538">
        <w:trPr>
          <w:trHeight w:val="564"/>
        </w:trPr>
        <w:tc>
          <w:tcPr>
            <w:tcW w:w="828" w:type="dxa"/>
            <w:vMerge w:val="restart"/>
            <w:textDirection w:val="btLr"/>
          </w:tcPr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C00">
              <w:rPr>
                <w:rFonts w:ascii="Times New Roman" w:hAnsi="Times New Roman"/>
                <w:b/>
                <w:sz w:val="28"/>
                <w:szCs w:val="28"/>
              </w:rPr>
              <w:t>4 Кур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538" w:rsidRPr="00FE7C00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C0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7.  Курсові роботи з фахових дисциплін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53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530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02538" w:rsidRPr="00802538" w:rsidRDefault="00802538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19. 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02538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02538" w:rsidRPr="00802538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20. Стилістика англійської мови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02538" w:rsidRPr="00951132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802538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802538" w:rsidRDefault="00802538" w:rsidP="00D83F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22. </w:t>
            </w:r>
            <w:r w:rsidRPr="0080253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Виробнича</w:t>
            </w: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Pr="00951132" w:rsidRDefault="00802538" w:rsidP="006B01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517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nil"/>
            </w:tcBorders>
          </w:tcPr>
          <w:p w:rsidR="00802538" w:rsidRPr="00802538" w:rsidRDefault="00802538" w:rsidP="00D83F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23. </w:t>
            </w:r>
            <w:proofErr w:type="spellStart"/>
            <w:proofErr w:type="gram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gram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атестації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802538" w:rsidRPr="00181336" w:rsidRDefault="00802538" w:rsidP="006B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D8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AFF">
              <w:rPr>
                <w:rFonts w:ascii="Times New Roman" w:hAnsi="Times New Roman"/>
                <w:sz w:val="24"/>
                <w:szCs w:val="24"/>
              </w:rPr>
              <w:t xml:space="preserve">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  <w:vMerge w:val="restart"/>
          </w:tcPr>
          <w:p w:rsidR="00802538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802538" w:rsidRPr="00951132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20.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00" w:type="dxa"/>
            <w:vMerge w:val="restart"/>
          </w:tcPr>
          <w:p w:rsidR="00802538" w:rsidRPr="00951132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vMerge w:val="restart"/>
          </w:tcPr>
          <w:p w:rsidR="00802538" w:rsidRPr="00951132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</w:tcPr>
          <w:p w:rsidR="00802538" w:rsidRPr="00951132" w:rsidRDefault="00802538" w:rsidP="006B01F5">
            <w:pPr>
              <w:jc w:val="center"/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802538" w:rsidRPr="00181336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vMerge/>
          </w:tcPr>
          <w:p w:rsidR="00802538" w:rsidRPr="00757C03" w:rsidRDefault="00802538" w:rsidP="006B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2.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757C03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5.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CA4E3F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Default="00802538" w:rsidP="008025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6.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Дисципліна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вільного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вибору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CA4E3F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Pr="00634DBB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12.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</w:tbl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31B" w:rsidRDefault="002B731B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  <w:sectPr w:rsidR="00686403" w:rsidSect="00FE4811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403" w:rsidRPr="008E27BA" w:rsidRDefault="00686403" w:rsidP="0068640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7BA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686403" w:rsidRPr="00C875D5" w:rsidRDefault="00686403" w:rsidP="00686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7BA">
        <w:rPr>
          <w:rFonts w:ascii="Times New Roman" w:hAnsi="Times New Roman"/>
          <w:sz w:val="28"/>
          <w:szCs w:val="28"/>
        </w:rPr>
        <w:t xml:space="preserve">Атестація </w:t>
      </w:r>
      <w:r>
        <w:rPr>
          <w:rFonts w:ascii="Times New Roman" w:hAnsi="Times New Roman"/>
          <w:sz w:val="28"/>
          <w:szCs w:val="28"/>
        </w:rPr>
        <w:t>здобувачів вищої освіти за освітньо-про</w:t>
      </w:r>
      <w:r w:rsidR="006B01F5">
        <w:rPr>
          <w:rFonts w:ascii="Times New Roman" w:hAnsi="Times New Roman"/>
          <w:sz w:val="28"/>
          <w:szCs w:val="28"/>
        </w:rPr>
        <w:t>фесійною програмою «Філологія (</w:t>
      </w:r>
      <w:r w:rsidR="00D33097">
        <w:rPr>
          <w:rFonts w:ascii="Times New Roman" w:hAnsi="Times New Roman"/>
          <w:sz w:val="28"/>
          <w:szCs w:val="28"/>
        </w:rPr>
        <w:t>г</w:t>
      </w:r>
      <w:r w:rsidRPr="008E27BA">
        <w:rPr>
          <w:rFonts w:ascii="Times New Roman" w:hAnsi="Times New Roman"/>
          <w:sz w:val="28"/>
          <w:szCs w:val="28"/>
        </w:rPr>
        <w:t xml:space="preserve">ерманські мови та літератури (переклад включно))» підготовки фахівців першого (бакалаврського) рівня вищої освіти проводиться у формі </w:t>
      </w:r>
      <w:r>
        <w:rPr>
          <w:rFonts w:ascii="Times New Roman" w:hAnsi="Times New Roman"/>
          <w:sz w:val="28"/>
          <w:szCs w:val="28"/>
        </w:rPr>
        <w:t>атестаційного екзамену (письмово)</w:t>
      </w:r>
      <w:r w:rsidR="00FA7DF1">
        <w:rPr>
          <w:rFonts w:ascii="Times New Roman" w:hAnsi="Times New Roman"/>
          <w:sz w:val="28"/>
          <w:szCs w:val="28"/>
        </w:rPr>
        <w:t xml:space="preserve"> </w:t>
      </w:r>
      <w:r w:rsidRPr="008E27BA">
        <w:rPr>
          <w:rFonts w:ascii="Times New Roman" w:hAnsi="Times New Roman"/>
          <w:sz w:val="28"/>
          <w:szCs w:val="28"/>
        </w:rPr>
        <w:t xml:space="preserve">та завершується видачею документу встановленого зразка про присудження </w:t>
      </w:r>
      <w:r>
        <w:rPr>
          <w:rFonts w:ascii="Times New Roman" w:hAnsi="Times New Roman"/>
          <w:sz w:val="28"/>
          <w:szCs w:val="28"/>
        </w:rPr>
        <w:t>здобувачу</w:t>
      </w:r>
      <w:r w:rsidRPr="008E27BA">
        <w:rPr>
          <w:rFonts w:ascii="Times New Roman" w:hAnsi="Times New Roman"/>
          <w:sz w:val="28"/>
          <w:szCs w:val="28"/>
        </w:rPr>
        <w:t xml:space="preserve"> ступеня бакалавра із присвоєнням кваліфікації: </w:t>
      </w:r>
      <w:r w:rsidR="00C875D5">
        <w:rPr>
          <w:rFonts w:ascii="Times New Roman" w:hAnsi="Times New Roman"/>
          <w:sz w:val="28"/>
          <w:szCs w:val="28"/>
        </w:rPr>
        <w:t>б</w:t>
      </w:r>
      <w:r w:rsidRPr="00C875D5">
        <w:rPr>
          <w:rFonts w:ascii="Times New Roman" w:hAnsi="Times New Roman"/>
          <w:sz w:val="28"/>
          <w:szCs w:val="28"/>
        </w:rPr>
        <w:t>акалавр філології за спеціалізацією 035.041 Філологія (германські мови та літератури (перекла</w:t>
      </w:r>
      <w:r w:rsidR="006B01F5" w:rsidRPr="00C875D5">
        <w:rPr>
          <w:rFonts w:ascii="Times New Roman" w:hAnsi="Times New Roman"/>
          <w:sz w:val="28"/>
          <w:szCs w:val="28"/>
        </w:rPr>
        <w:t>д включно), перша – англійська).</w:t>
      </w:r>
      <w:r w:rsidR="00CA0BAD" w:rsidRPr="00C875D5">
        <w:rPr>
          <w:rFonts w:ascii="Times New Roman" w:hAnsi="Times New Roman"/>
          <w:sz w:val="28"/>
          <w:szCs w:val="28"/>
        </w:rPr>
        <w:t xml:space="preserve"> </w:t>
      </w:r>
      <w:r w:rsidRPr="00C875D5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686403" w:rsidRPr="00D33097" w:rsidRDefault="00686403" w:rsidP="00686403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  <w:sectPr w:rsidR="00686403" w:rsidSect="00FE4811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686403" w:rsidRPr="008E27BA" w:rsidRDefault="00686403" w:rsidP="0068640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4F3">
        <w:rPr>
          <w:rFonts w:ascii="Times New Roman" w:hAnsi="Times New Roman"/>
          <w:b/>
          <w:sz w:val="24"/>
          <w:szCs w:val="24"/>
        </w:rPr>
        <w:lastRenderedPageBreak/>
        <w:t xml:space="preserve">Матриця відповідності програмних </w:t>
      </w:r>
      <w:proofErr w:type="spellStart"/>
      <w:r w:rsidRPr="008B74F3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8B74F3">
        <w:rPr>
          <w:rFonts w:ascii="Times New Roman" w:hAnsi="Times New Roman"/>
          <w:b/>
          <w:sz w:val="24"/>
          <w:szCs w:val="24"/>
        </w:rPr>
        <w:t xml:space="preserve"> компонентам освітньої програми</w:t>
      </w:r>
    </w:p>
    <w:p w:rsidR="00686403" w:rsidRPr="000D477C" w:rsidRDefault="00686403" w:rsidP="00686403">
      <w:pPr>
        <w:rPr>
          <w:rFonts w:ascii="Times New Roman" w:hAnsi="Times New Roman"/>
          <w:sz w:val="22"/>
          <w:szCs w:val="28"/>
          <w:lang w:val="ru-RU"/>
        </w:rPr>
      </w:pPr>
    </w:p>
    <w:tbl>
      <w:tblPr>
        <w:tblpPr w:leftFromText="180" w:rightFromText="180" w:vertAnchor="page" w:horzAnchor="page" w:tblpXSpec="center" w:tblpY="1351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425"/>
        <w:gridCol w:w="425"/>
        <w:gridCol w:w="426"/>
        <w:gridCol w:w="382"/>
        <w:gridCol w:w="295"/>
        <w:gridCol w:w="294"/>
        <w:gridCol w:w="295"/>
        <w:gridCol w:w="293"/>
        <w:gridCol w:w="283"/>
        <w:gridCol w:w="284"/>
        <w:gridCol w:w="259"/>
        <w:gridCol w:w="294"/>
        <w:gridCol w:w="274"/>
        <w:gridCol w:w="315"/>
        <w:gridCol w:w="294"/>
        <w:gridCol w:w="295"/>
        <w:gridCol w:w="294"/>
        <w:gridCol w:w="295"/>
        <w:gridCol w:w="294"/>
        <w:gridCol w:w="295"/>
        <w:gridCol w:w="295"/>
        <w:gridCol w:w="295"/>
        <w:gridCol w:w="340"/>
        <w:gridCol w:w="425"/>
        <w:gridCol w:w="425"/>
        <w:gridCol w:w="425"/>
        <w:gridCol w:w="426"/>
      </w:tblGrid>
      <w:tr w:rsidR="008A56EA" w:rsidRPr="000D477C" w:rsidTr="008A56EA">
        <w:trPr>
          <w:cantSplit/>
          <w:trHeight w:val="1127"/>
        </w:trPr>
        <w:tc>
          <w:tcPr>
            <w:tcW w:w="846" w:type="dxa"/>
          </w:tcPr>
          <w:p w:rsidR="008A56EA" w:rsidRPr="000D477C" w:rsidRDefault="008A56EA" w:rsidP="00EC258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</w:t>
            </w:r>
          </w:p>
        </w:tc>
        <w:tc>
          <w:tcPr>
            <w:tcW w:w="567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3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F157C3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</w:p>
          <w:p w:rsidR="008A56EA" w:rsidRPr="000D477C" w:rsidRDefault="008A56EA" w:rsidP="00F157C3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4</w:t>
            </w:r>
          </w:p>
        </w:tc>
        <w:tc>
          <w:tcPr>
            <w:tcW w:w="426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5</w:t>
            </w:r>
          </w:p>
        </w:tc>
        <w:tc>
          <w:tcPr>
            <w:tcW w:w="382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6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7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8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 9</w:t>
            </w:r>
          </w:p>
        </w:tc>
        <w:tc>
          <w:tcPr>
            <w:tcW w:w="293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highlight w:val="yellow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10</w:t>
            </w:r>
          </w:p>
        </w:tc>
        <w:tc>
          <w:tcPr>
            <w:tcW w:w="283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11</w:t>
            </w:r>
          </w:p>
        </w:tc>
        <w:tc>
          <w:tcPr>
            <w:tcW w:w="28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12</w:t>
            </w:r>
          </w:p>
        </w:tc>
        <w:tc>
          <w:tcPr>
            <w:tcW w:w="259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13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14</w:t>
            </w:r>
          </w:p>
        </w:tc>
        <w:tc>
          <w:tcPr>
            <w:tcW w:w="27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15</w:t>
            </w:r>
          </w:p>
        </w:tc>
        <w:tc>
          <w:tcPr>
            <w:tcW w:w="31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16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17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18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19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20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21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22</w:t>
            </w:r>
          </w:p>
        </w:tc>
        <w:tc>
          <w:tcPr>
            <w:tcW w:w="295" w:type="dxa"/>
            <w:textDirection w:val="tbRl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23</w:t>
            </w:r>
          </w:p>
        </w:tc>
        <w:tc>
          <w:tcPr>
            <w:tcW w:w="295" w:type="dxa"/>
            <w:textDirection w:val="tbRl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15</w:t>
            </w:r>
          </w:p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  <w:highlight w:val="yellow"/>
              </w:rPr>
            </w:pPr>
          </w:p>
        </w:tc>
        <w:tc>
          <w:tcPr>
            <w:tcW w:w="340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  <w:highlight w:val="yellow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ВК 16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ВК 17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18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19</w:t>
            </w:r>
          </w:p>
        </w:tc>
        <w:tc>
          <w:tcPr>
            <w:tcW w:w="426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20</w:t>
            </w:r>
          </w:p>
        </w:tc>
      </w:tr>
      <w:tr w:rsidR="000D477C" w:rsidRPr="000D477C" w:rsidTr="00C1668A">
        <w:trPr>
          <w:cantSplit/>
          <w:trHeight w:val="548"/>
        </w:trPr>
        <w:tc>
          <w:tcPr>
            <w:tcW w:w="84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 xml:space="preserve">ІК </w:t>
            </w:r>
          </w:p>
        </w:tc>
        <w:tc>
          <w:tcPr>
            <w:tcW w:w="567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567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6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382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ind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59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7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1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3818A6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818A6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95" w:type="dxa"/>
            <w:textDirection w:val="tbRl"/>
          </w:tcPr>
          <w:p w:rsidR="000D477C" w:rsidRPr="000D477C" w:rsidRDefault="000D477C" w:rsidP="000D477C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340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6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</w:tr>
      <w:tr w:rsidR="000D477C" w:rsidRPr="000D477C" w:rsidTr="008A56EA">
        <w:trPr>
          <w:trHeight w:val="273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vertAlign w:val="subscript"/>
              </w:rPr>
            </w:pPr>
            <w:r w:rsidRPr="000D477C">
              <w:rPr>
                <w:rFonts w:ascii="Times New Roman" w:hAnsi="Times New Roman"/>
                <w:sz w:val="14"/>
                <w:vertAlign w:val="subscript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</w:t>
            </w:r>
            <w:r w:rsidRPr="000D477C">
              <w:rPr>
                <w:rFonts w:ascii="Times New Roman" w:hAnsi="Times New Roman"/>
                <w:sz w:val="14"/>
                <w:szCs w:val="18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7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rPr>
          <w:trHeight w:val="283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8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9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22"/>
              </w:rPr>
            </w:pPr>
            <w:r w:rsidRPr="000D477C">
              <w:rPr>
                <w:rFonts w:asciiTheme="minorHAnsi" w:hAnsiTheme="minorHAnsi"/>
                <w:sz w:val="22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10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rPr>
          <w:trHeight w:val="266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7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8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9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10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</w:t>
            </w:r>
            <w:r w:rsidRPr="000D477C">
              <w:rPr>
                <w:rFonts w:ascii="Times New Roman" w:hAnsi="Times New Roman"/>
                <w:sz w:val="16"/>
                <w:lang w:val="en-US"/>
              </w:rPr>
              <w:lastRenderedPageBreak/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86403" w:rsidRDefault="00686403" w:rsidP="00802538">
      <w:pPr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B65BBB">
      <w:pPr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D477C" w:rsidRDefault="000D477C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D477C" w:rsidRDefault="000D477C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Pr="009E7EC6" w:rsidRDefault="00686403" w:rsidP="0068640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E7EC6">
        <w:rPr>
          <w:rFonts w:ascii="Times New Roman" w:hAnsi="Times New Roman"/>
          <w:b/>
          <w:sz w:val="24"/>
          <w:szCs w:val="24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:rsidR="00686403" w:rsidRDefault="00686403" w:rsidP="00686403">
      <w:pPr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2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</w:tblGrid>
      <w:tr w:rsidR="000D477C" w:rsidRPr="008B74F3" w:rsidTr="000D477C">
        <w:trPr>
          <w:cantSplit/>
          <w:trHeight w:val="696"/>
        </w:trPr>
        <w:tc>
          <w:tcPr>
            <w:tcW w:w="1242" w:type="dxa"/>
          </w:tcPr>
          <w:p w:rsidR="000D477C" w:rsidRPr="008B74F3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3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4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 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ОК10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ОК12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ОК13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ОК14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ОК20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ОК22</w:t>
            </w:r>
          </w:p>
        </w:tc>
        <w:tc>
          <w:tcPr>
            <w:tcW w:w="284" w:type="dxa"/>
            <w:textDirection w:val="tbRl"/>
          </w:tcPr>
          <w:p w:rsidR="000D477C" w:rsidRPr="00B65BBB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Ок23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56A81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65BBB">
              <w:rPr>
                <w:rFonts w:ascii="Times New Roman" w:hAnsi="Times New Roman"/>
                <w:b/>
                <w:sz w:val="18"/>
                <w:szCs w:val="18"/>
              </w:rPr>
              <w:t>ВК 15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A61433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 16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A61433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ВК17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ВК18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ВК19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ВК20</w:t>
            </w:r>
          </w:p>
        </w:tc>
      </w:tr>
      <w:tr w:rsidR="000D477C" w:rsidRPr="00CA0BAD" w:rsidTr="000D477C">
        <w:trPr>
          <w:trHeight w:val="273"/>
        </w:trPr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*/*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2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1401E2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4"/>
                <w:szCs w:val="14"/>
              </w:rPr>
              <w:t>*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3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4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5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/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8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10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b/>
                <w:bCs/>
                <w:sz w:val="12"/>
                <w:szCs w:val="12"/>
              </w:rPr>
              <w:t>*</w:t>
            </w:r>
            <w:r w:rsidRPr="00E963E8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12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13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 xml:space="preserve">ПРН  14 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15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16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rPr>
          <w:trHeight w:val="346"/>
        </w:trPr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17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18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19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F616EB" w:rsidRDefault="000D477C" w:rsidP="000D47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ПРН 20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1401E2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6F0D9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1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1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7C" w:rsidRPr="00CA0BAD" w:rsidTr="000D477C">
        <w:trPr>
          <w:trHeight w:val="56"/>
        </w:trPr>
        <w:tc>
          <w:tcPr>
            <w:tcW w:w="1242" w:type="dxa"/>
            <w:vAlign w:val="center"/>
          </w:tcPr>
          <w:p w:rsidR="000D477C" w:rsidRDefault="000D477C" w:rsidP="000D47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ПРН 21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403" w:rsidRPr="00CA0BAD" w:rsidRDefault="00686403" w:rsidP="000D477C">
      <w:pPr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5E7E04">
      <w:pPr>
        <w:rPr>
          <w:rFonts w:ascii="Times New Roman" w:hAnsi="Times New Roman"/>
          <w:sz w:val="28"/>
          <w:szCs w:val="28"/>
        </w:rPr>
      </w:pPr>
    </w:p>
    <w:p w:rsidR="00AE6DC1" w:rsidRPr="00CA0BAD" w:rsidRDefault="00AE6DC1" w:rsidP="009B19A4">
      <w:pPr>
        <w:rPr>
          <w:rFonts w:ascii="Times New Roman" w:hAnsi="Times New Roman"/>
          <w:b/>
          <w:sz w:val="28"/>
          <w:szCs w:val="28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2D7902" w:rsidP="002D79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Гарант освітньо-професійної програми                                                   Алла ЦАПІВ</w:t>
      </w: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BBB" w:rsidRDefault="00B65BBB" w:rsidP="00B65BBB">
      <w:pPr>
        <w:rPr>
          <w:rFonts w:ascii="Times New Roman" w:hAnsi="Times New Roman"/>
          <w:b/>
          <w:sz w:val="28"/>
          <w:szCs w:val="28"/>
        </w:rPr>
      </w:pPr>
    </w:p>
    <w:p w:rsidR="00B65BBB" w:rsidRDefault="00B65BBB" w:rsidP="009B19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A4" w:rsidRPr="009B19A4" w:rsidRDefault="009B19A4" w:rsidP="009B19A4">
      <w:pPr>
        <w:jc w:val="center"/>
        <w:rPr>
          <w:rFonts w:ascii="Times New Roman" w:hAnsi="Times New Roman"/>
          <w:b/>
          <w:sz w:val="28"/>
          <w:szCs w:val="28"/>
        </w:rPr>
      </w:pPr>
      <w:r w:rsidRPr="009B19A4">
        <w:rPr>
          <w:rFonts w:ascii="Times New Roman" w:hAnsi="Times New Roman"/>
          <w:b/>
          <w:sz w:val="28"/>
          <w:szCs w:val="28"/>
        </w:rPr>
        <w:t>ДОДАТОК 1 – ВИБІРКОВА ЧАСТИНА ОСВІТНЬОЇ ПРОГРАМИ</w:t>
      </w:r>
    </w:p>
    <w:p w:rsidR="009B19A4" w:rsidRPr="009B19A4" w:rsidRDefault="009B19A4" w:rsidP="009B1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B19A4">
        <w:rPr>
          <w:rFonts w:ascii="Times New Roman" w:hAnsi="Times New Roman"/>
          <w:color w:val="000000"/>
          <w:sz w:val="28"/>
          <w:szCs w:val="28"/>
          <w:lang w:eastAsia="en-US"/>
        </w:rPr>
        <w:t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</w:t>
      </w:r>
      <w:r w:rsidR="00556A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B19A4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про порядок і умови обрання освітніх компонент/навчальних дисциплін за вибором здобувачами вищої освіти від 04.06.2020 № 511-Д.</w:t>
      </w:r>
    </w:p>
    <w:p w:rsidR="009B19A4" w:rsidRPr="009B19A4" w:rsidRDefault="009B19A4" w:rsidP="009B19A4">
      <w:pPr>
        <w:jc w:val="center"/>
        <w:rPr>
          <w:rFonts w:ascii="Times New Roman" w:hAnsi="Times New Roman"/>
          <w:b/>
          <w:sz w:val="28"/>
          <w:szCs w:val="28"/>
        </w:rPr>
      </w:pPr>
      <w:r w:rsidRPr="009B19A4">
        <w:rPr>
          <w:rFonts w:ascii="Times New Roman" w:hAnsi="Times New Roman"/>
          <w:b/>
          <w:sz w:val="28"/>
          <w:szCs w:val="28"/>
        </w:rPr>
        <w:t>Перелік дисциплін вільного вибору студента</w:t>
      </w:r>
    </w:p>
    <w:p w:rsidR="005E7E0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1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</w:t>
      </w:r>
      <w:r w:rsidR="005E7E04" w:rsidRPr="009B19A4">
        <w:rPr>
          <w:rFonts w:ascii="Times New Roman" w:hAnsi="Times New Roman"/>
          <w:sz w:val="28"/>
          <w:szCs w:val="28"/>
        </w:rPr>
        <w:t xml:space="preserve">Вибіркові дисципліни </w:t>
      </w:r>
      <w:r w:rsidR="005E7E04">
        <w:rPr>
          <w:rFonts w:ascii="Times New Roman" w:hAnsi="Times New Roman" w:hint="eastAsia"/>
          <w:sz w:val="28"/>
          <w:szCs w:val="28"/>
        </w:rPr>
        <w:t>з</w:t>
      </w:r>
      <w:r w:rsidR="005E7E04" w:rsidRPr="005E7E04">
        <w:rPr>
          <w:rFonts w:ascii="Times New Roman" w:hAnsi="Times New Roman" w:hint="eastAsia"/>
          <w:sz w:val="28"/>
          <w:szCs w:val="28"/>
        </w:rPr>
        <w:t>а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каталогом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на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сайті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ХДУ</w:t>
      </w:r>
      <w:r w:rsidR="005E7E04">
        <w:rPr>
          <w:rFonts w:ascii="Times New Roman" w:hAnsi="Times New Roman"/>
          <w:sz w:val="28"/>
          <w:szCs w:val="28"/>
        </w:rPr>
        <w:t>.</w:t>
      </w:r>
    </w:p>
    <w:p w:rsidR="009B19A4" w:rsidRPr="009B19A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2.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2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 w:rsidR="001406B6">
        <w:rPr>
          <w:rFonts w:ascii="Times New Roman" w:hAnsi="Times New Roman"/>
          <w:sz w:val="28"/>
          <w:szCs w:val="28"/>
        </w:rPr>
        <w:t xml:space="preserve"> </w:t>
      </w:r>
      <w:r w:rsidR="009B19A4"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9B19A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3.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3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 w:rsidR="001406B6">
        <w:rPr>
          <w:rFonts w:ascii="Times New Roman" w:hAnsi="Times New Roman"/>
          <w:sz w:val="28"/>
          <w:szCs w:val="28"/>
        </w:rPr>
        <w:t xml:space="preserve"> </w:t>
      </w:r>
      <w:r w:rsidR="009B19A4"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4.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4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5.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5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6.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6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7.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7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8.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8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9.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9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10.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1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11.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11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ВК 12.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12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13.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13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Pr="009B19A4" w:rsidRDefault="005E7E04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14.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14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D5089" w:rsidRPr="005D5089" w:rsidRDefault="005E7E04" w:rsidP="00DD34DA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bookmarkStart w:id="1" w:name="_Hlk62670743"/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15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15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>: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5E7E04">
        <w:rPr>
          <w:rFonts w:ascii="Times New Roman" w:eastAsia="Calibri" w:hAnsi="Times New Roman"/>
          <w:sz w:val="28"/>
          <w:szCs w:val="22"/>
          <w:lang w:eastAsia="en-US"/>
        </w:rPr>
        <w:t>Галузевий переклад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/ 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Ділова англійська мова: комунікація та пе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>реклад / Психологія</w:t>
      </w:r>
    </w:p>
    <w:p w:rsidR="005D5089" w:rsidRPr="005E7E04" w:rsidRDefault="005E7E04" w:rsidP="00DD34DA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16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16: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Академічне письмо /</w:t>
      </w:r>
      <w:r w:rsidRPr="005E7E04">
        <w:rPr>
          <w:rFonts w:hint="eastAsia"/>
        </w:rPr>
        <w:t xml:space="preserve"> </w:t>
      </w:r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Ділова мова (друга іноземна мова)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</w:t>
      </w:r>
      <w:r w:rsidR="005D5089"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Педагогіка</w:t>
      </w:r>
    </w:p>
    <w:p w:rsidR="00EC2588" w:rsidRPr="00EC2588" w:rsidRDefault="005E7E04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17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17: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ab/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Основи редагування текстів різних функціональних стилів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 </w:t>
      </w:r>
      <w:proofErr w:type="spellStart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Жанрологія</w:t>
      </w:r>
      <w:proofErr w:type="spellEnd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: </w:t>
      </w:r>
      <w:proofErr w:type="spellStart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перекладознавчий</w:t>
      </w:r>
      <w:proofErr w:type="spellEnd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аспект / </w:t>
      </w:r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Мультимодальні та </w:t>
      </w:r>
      <w:proofErr w:type="spellStart"/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інтермедіальні</w:t>
      </w:r>
      <w:proofErr w:type="spellEnd"/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лінгвістичні студії </w:t>
      </w:r>
      <w:r w:rsid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/ </w:t>
      </w:r>
      <w:r w:rsidR="00EC2588"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>Методика навчання іноземної мови в закладах загальної середньої освіти</w:t>
      </w:r>
    </w:p>
    <w:p w:rsidR="00EC2588" w:rsidRPr="00EC2588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18</w:t>
      </w:r>
      <w:r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18: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>Технічні засоби перекладу та редагування текстів /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Скоропис: техніки перекладацького нотування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Художній переклад: жанрова та культурологічна специфіка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Лінгвокраїнознавс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тво </w:t>
      </w:r>
      <w:proofErr w:type="spellStart"/>
      <w:r>
        <w:rPr>
          <w:rFonts w:ascii="Times New Roman" w:eastAsia="Calibri" w:hAnsi="Times New Roman"/>
          <w:bCs/>
          <w:sz w:val="28"/>
          <w:szCs w:val="22"/>
          <w:lang w:eastAsia="en-US"/>
        </w:rPr>
        <w:t>англійськомовних</w:t>
      </w:r>
      <w:proofErr w:type="spellEnd"/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країн</w:t>
      </w: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19</w:t>
      </w:r>
      <w:r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19: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Лінгвокогнітивна</w:t>
      </w:r>
      <w:proofErr w:type="spellEnd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поетологія</w:t>
      </w:r>
      <w:proofErr w:type="spellEnd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: образи, архетипи, методологія дослідження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</w:t>
      </w:r>
      <w:r w:rsidRPr="00EC2588">
        <w:rPr>
          <w:rFonts w:hint="eastAsia"/>
        </w:rPr>
        <w:t xml:space="preserve"> 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Напрями та стилі художньої літератури ХХ – поч. ХХІ ст. 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/ 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>Історія перекладу в Україні  і світі</w:t>
      </w:r>
    </w:p>
    <w:p w:rsidR="00EC2588" w:rsidRPr="005D5089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C2588"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20.</w:t>
      </w:r>
      <w:r w:rsidRPr="00EC2588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EC2588">
        <w:rPr>
          <w:rFonts w:ascii="Times New Roman" w:hAnsi="Times New Roman"/>
          <w:b/>
          <w:sz w:val="28"/>
          <w:szCs w:val="28"/>
        </w:rPr>
        <w:t>Дисципліна вільного вибору студента 20: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Інтерпретація художнього тексту / 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Вступ до </w:t>
      </w:r>
      <w:proofErr w:type="spellStart"/>
      <w:r w:rsidRPr="005D5089">
        <w:rPr>
          <w:rFonts w:ascii="Times New Roman" w:eastAsia="Calibri" w:hAnsi="Times New Roman"/>
          <w:sz w:val="28"/>
          <w:szCs w:val="22"/>
          <w:lang w:eastAsia="en-US"/>
        </w:rPr>
        <w:t>лінгвокультурології</w:t>
      </w:r>
      <w:proofErr w:type="spellEnd"/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 та етнолінгвістики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Сучасні дослідження </w:t>
      </w:r>
      <w:proofErr w:type="spellStart"/>
      <w:r w:rsidRPr="005D5089">
        <w:rPr>
          <w:rFonts w:ascii="Times New Roman" w:eastAsia="Calibri" w:hAnsi="Times New Roman"/>
          <w:sz w:val="28"/>
          <w:szCs w:val="22"/>
          <w:lang w:eastAsia="en-US"/>
        </w:rPr>
        <w:t>кінотексту</w:t>
      </w:r>
      <w:proofErr w:type="spellEnd"/>
      <w:r w:rsidRPr="005D5089">
        <w:rPr>
          <w:rFonts w:ascii="Times New Roman" w:eastAsia="Calibri" w:hAnsi="Times New Roman"/>
          <w:sz w:val="28"/>
          <w:szCs w:val="22"/>
          <w:lang w:eastAsia="en-US"/>
        </w:rPr>
        <w:t>: лінгвістика кіно та переклад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/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Трансмедіальна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наратологія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: аудіовізуальні та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дигітальні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наративи</w:t>
      </w:r>
      <w:proofErr w:type="spellEnd"/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. </w:t>
      </w:r>
    </w:p>
    <w:p w:rsidR="00EC2588" w:rsidRPr="005D5089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DD34DA" w:rsidRPr="005E7E04" w:rsidRDefault="005D5089" w:rsidP="00DD34DA">
      <w:pPr>
        <w:jc w:val="both"/>
        <w:rPr>
          <w:rFonts w:ascii="Times New Roman" w:eastAsia="Calibri" w:hAnsi="Times New Roman"/>
          <w:b/>
          <w:bCs/>
          <w:sz w:val="28"/>
          <w:szCs w:val="22"/>
          <w:lang w:eastAsia="en-US"/>
        </w:rPr>
      </w:pPr>
      <w:r w:rsidRPr="005E7E04">
        <w:rPr>
          <w:rFonts w:ascii="Times New Roman" w:eastAsia="Calibri" w:hAnsi="Times New Roman"/>
          <w:b/>
          <w:bCs/>
          <w:sz w:val="28"/>
          <w:szCs w:val="22"/>
          <w:lang w:eastAsia="en-US"/>
        </w:rPr>
        <w:tab/>
      </w:r>
    </w:p>
    <w:bookmarkEnd w:id="1"/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686403" w:rsidRPr="00F616EB" w:rsidRDefault="00686403" w:rsidP="00686403">
      <w:pPr>
        <w:rPr>
          <w:rFonts w:ascii="Times New Roman" w:hAnsi="Times New Roman"/>
          <w:sz w:val="28"/>
          <w:szCs w:val="28"/>
        </w:rPr>
        <w:sectPr w:rsidR="00686403" w:rsidRPr="00F616EB" w:rsidSect="00FE481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686403" w:rsidRDefault="00686403" w:rsidP="00686403">
      <w:pPr>
        <w:rPr>
          <w:rFonts w:ascii="Calibri" w:hAnsi="Calibri"/>
        </w:rPr>
      </w:pPr>
    </w:p>
    <w:p w:rsidR="000C139D" w:rsidRDefault="000C139D"/>
    <w:sectPr w:rsidR="000C139D" w:rsidSect="00FE481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85" w:rsidRDefault="009F7585" w:rsidP="004C6789">
      <w:r>
        <w:separator/>
      </w:r>
    </w:p>
  </w:endnote>
  <w:endnote w:type="continuationSeparator" w:id="0">
    <w:p w:rsidR="009F7585" w:rsidRDefault="009F7585" w:rsidP="004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B2" w:rsidRDefault="00ED7CE8">
    <w:pPr>
      <w:pStyle w:val="aa"/>
      <w:jc w:val="center"/>
    </w:pPr>
    <w:r>
      <w:fldChar w:fldCharType="begin"/>
    </w:r>
    <w:r w:rsidR="005D40B2">
      <w:instrText>PAGE   \* MERGEFORMAT</w:instrText>
    </w:r>
    <w:r>
      <w:fldChar w:fldCharType="separate"/>
    </w:r>
    <w:r w:rsidR="00541742" w:rsidRPr="00541742">
      <w:rPr>
        <w:noProof/>
        <w:lang w:val="ru-RU"/>
      </w:rPr>
      <w:t>21</w:t>
    </w:r>
    <w:r>
      <w:rPr>
        <w:noProof/>
        <w:lang w:val="ru-RU"/>
      </w:rPr>
      <w:fldChar w:fldCharType="end"/>
    </w:r>
  </w:p>
  <w:p w:rsidR="005D40B2" w:rsidRDefault="005D40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85" w:rsidRDefault="009F7585" w:rsidP="004C6789">
      <w:r>
        <w:separator/>
      </w:r>
    </w:p>
  </w:footnote>
  <w:footnote w:type="continuationSeparator" w:id="0">
    <w:p w:rsidR="009F7585" w:rsidRDefault="009F7585" w:rsidP="004C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D0F"/>
    <w:multiLevelType w:val="hybridMultilevel"/>
    <w:tmpl w:val="62A60230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5748C"/>
    <w:multiLevelType w:val="hybridMultilevel"/>
    <w:tmpl w:val="E92494C8"/>
    <w:lvl w:ilvl="0" w:tplc="8132F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5068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04DF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926"/>
    <w:multiLevelType w:val="hybridMultilevel"/>
    <w:tmpl w:val="B86ECECA"/>
    <w:lvl w:ilvl="0" w:tplc="C454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1ED9"/>
    <w:multiLevelType w:val="hybridMultilevel"/>
    <w:tmpl w:val="1E2E11D2"/>
    <w:lvl w:ilvl="0" w:tplc="1A6AC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4E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1B6C"/>
    <w:multiLevelType w:val="hybridMultilevel"/>
    <w:tmpl w:val="516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F7"/>
    <w:rsid w:val="000074F7"/>
    <w:rsid w:val="000267AF"/>
    <w:rsid w:val="00041F7C"/>
    <w:rsid w:val="000422E8"/>
    <w:rsid w:val="000426CC"/>
    <w:rsid w:val="00046188"/>
    <w:rsid w:val="000514C5"/>
    <w:rsid w:val="00056AF3"/>
    <w:rsid w:val="00061C23"/>
    <w:rsid w:val="00070891"/>
    <w:rsid w:val="000749EA"/>
    <w:rsid w:val="000A3509"/>
    <w:rsid w:val="000B6A68"/>
    <w:rsid w:val="000C139D"/>
    <w:rsid w:val="000C1E43"/>
    <w:rsid w:val="000C4638"/>
    <w:rsid w:val="000D477C"/>
    <w:rsid w:val="000D5D32"/>
    <w:rsid w:val="000D7253"/>
    <w:rsid w:val="000E22C4"/>
    <w:rsid w:val="00115875"/>
    <w:rsid w:val="0013730F"/>
    <w:rsid w:val="0014025B"/>
    <w:rsid w:val="001406B6"/>
    <w:rsid w:val="00140AF3"/>
    <w:rsid w:val="0014510E"/>
    <w:rsid w:val="00166B67"/>
    <w:rsid w:val="00196337"/>
    <w:rsid w:val="001A6A69"/>
    <w:rsid w:val="001B27B1"/>
    <w:rsid w:val="001E0C70"/>
    <w:rsid w:val="001E24CF"/>
    <w:rsid w:val="001F70F4"/>
    <w:rsid w:val="002067AC"/>
    <w:rsid w:val="00234D22"/>
    <w:rsid w:val="002355CA"/>
    <w:rsid w:val="00245E26"/>
    <w:rsid w:val="002705C9"/>
    <w:rsid w:val="002777B4"/>
    <w:rsid w:val="0029055F"/>
    <w:rsid w:val="0029199F"/>
    <w:rsid w:val="002B379A"/>
    <w:rsid w:val="002B3D24"/>
    <w:rsid w:val="002B731B"/>
    <w:rsid w:val="002B794B"/>
    <w:rsid w:val="002D7902"/>
    <w:rsid w:val="002F7CB8"/>
    <w:rsid w:val="00351C86"/>
    <w:rsid w:val="00354093"/>
    <w:rsid w:val="0037027F"/>
    <w:rsid w:val="003741EC"/>
    <w:rsid w:val="0039080D"/>
    <w:rsid w:val="003B09C6"/>
    <w:rsid w:val="003C1BAB"/>
    <w:rsid w:val="003D04A3"/>
    <w:rsid w:val="003F1CC1"/>
    <w:rsid w:val="003F539E"/>
    <w:rsid w:val="00411C04"/>
    <w:rsid w:val="00441E60"/>
    <w:rsid w:val="00450DA4"/>
    <w:rsid w:val="00456098"/>
    <w:rsid w:val="0045675D"/>
    <w:rsid w:val="00494F3A"/>
    <w:rsid w:val="004C1951"/>
    <w:rsid w:val="004C1DAA"/>
    <w:rsid w:val="004C6789"/>
    <w:rsid w:val="004D68D2"/>
    <w:rsid w:val="004E22FD"/>
    <w:rsid w:val="004F31EA"/>
    <w:rsid w:val="0052120F"/>
    <w:rsid w:val="00541742"/>
    <w:rsid w:val="00541FD1"/>
    <w:rsid w:val="00544B2F"/>
    <w:rsid w:val="00550F48"/>
    <w:rsid w:val="00556A81"/>
    <w:rsid w:val="00560BEE"/>
    <w:rsid w:val="00587E5C"/>
    <w:rsid w:val="005A0853"/>
    <w:rsid w:val="005B06EA"/>
    <w:rsid w:val="005B4FDA"/>
    <w:rsid w:val="005D40B2"/>
    <w:rsid w:val="005D5089"/>
    <w:rsid w:val="005E7D1E"/>
    <w:rsid w:val="005E7E04"/>
    <w:rsid w:val="00602ABE"/>
    <w:rsid w:val="006058E7"/>
    <w:rsid w:val="00614177"/>
    <w:rsid w:val="0063370E"/>
    <w:rsid w:val="00643ADF"/>
    <w:rsid w:val="0065249D"/>
    <w:rsid w:val="006531C3"/>
    <w:rsid w:val="0066652E"/>
    <w:rsid w:val="00685466"/>
    <w:rsid w:val="00686403"/>
    <w:rsid w:val="00695FC2"/>
    <w:rsid w:val="006B01F5"/>
    <w:rsid w:val="006D02B4"/>
    <w:rsid w:val="006E197D"/>
    <w:rsid w:val="006E3BB8"/>
    <w:rsid w:val="006E44A6"/>
    <w:rsid w:val="006F615D"/>
    <w:rsid w:val="00711385"/>
    <w:rsid w:val="007261C7"/>
    <w:rsid w:val="00777936"/>
    <w:rsid w:val="00780612"/>
    <w:rsid w:val="00802538"/>
    <w:rsid w:val="00811F1A"/>
    <w:rsid w:val="00823F15"/>
    <w:rsid w:val="00833BBF"/>
    <w:rsid w:val="008442FD"/>
    <w:rsid w:val="00854AE8"/>
    <w:rsid w:val="008A2727"/>
    <w:rsid w:val="008A56EA"/>
    <w:rsid w:val="008C675F"/>
    <w:rsid w:val="008E664D"/>
    <w:rsid w:val="009003F1"/>
    <w:rsid w:val="009061FE"/>
    <w:rsid w:val="00906CB4"/>
    <w:rsid w:val="009475FC"/>
    <w:rsid w:val="00951132"/>
    <w:rsid w:val="00960E93"/>
    <w:rsid w:val="00963B7C"/>
    <w:rsid w:val="009702B3"/>
    <w:rsid w:val="0098477D"/>
    <w:rsid w:val="009853CB"/>
    <w:rsid w:val="009951D7"/>
    <w:rsid w:val="009A5EFB"/>
    <w:rsid w:val="009B19A4"/>
    <w:rsid w:val="009F7585"/>
    <w:rsid w:val="00A31397"/>
    <w:rsid w:val="00A32B7A"/>
    <w:rsid w:val="00A35C3D"/>
    <w:rsid w:val="00A5532D"/>
    <w:rsid w:val="00A6041C"/>
    <w:rsid w:val="00A87D04"/>
    <w:rsid w:val="00AA0D10"/>
    <w:rsid w:val="00AB371B"/>
    <w:rsid w:val="00AE6DC1"/>
    <w:rsid w:val="00AF2528"/>
    <w:rsid w:val="00AF7B98"/>
    <w:rsid w:val="00B3099C"/>
    <w:rsid w:val="00B65BBB"/>
    <w:rsid w:val="00B72F3B"/>
    <w:rsid w:val="00B80BC8"/>
    <w:rsid w:val="00BA0532"/>
    <w:rsid w:val="00BB4585"/>
    <w:rsid w:val="00BD2323"/>
    <w:rsid w:val="00BD5985"/>
    <w:rsid w:val="00BF67D8"/>
    <w:rsid w:val="00C118E2"/>
    <w:rsid w:val="00C13BBF"/>
    <w:rsid w:val="00C30FC2"/>
    <w:rsid w:val="00C644EE"/>
    <w:rsid w:val="00C66157"/>
    <w:rsid w:val="00C6798C"/>
    <w:rsid w:val="00C875D5"/>
    <w:rsid w:val="00CA0BAD"/>
    <w:rsid w:val="00CA1BC0"/>
    <w:rsid w:val="00CD00BE"/>
    <w:rsid w:val="00D0016F"/>
    <w:rsid w:val="00D12A81"/>
    <w:rsid w:val="00D204D9"/>
    <w:rsid w:val="00D227EA"/>
    <w:rsid w:val="00D24E3E"/>
    <w:rsid w:val="00D33097"/>
    <w:rsid w:val="00D475AC"/>
    <w:rsid w:val="00D507ED"/>
    <w:rsid w:val="00D71D7F"/>
    <w:rsid w:val="00D74942"/>
    <w:rsid w:val="00D77942"/>
    <w:rsid w:val="00D83F65"/>
    <w:rsid w:val="00DD34DA"/>
    <w:rsid w:val="00DD5F1E"/>
    <w:rsid w:val="00DD7C49"/>
    <w:rsid w:val="00DF0424"/>
    <w:rsid w:val="00E14D45"/>
    <w:rsid w:val="00E771AF"/>
    <w:rsid w:val="00E779E9"/>
    <w:rsid w:val="00E80FCB"/>
    <w:rsid w:val="00E93108"/>
    <w:rsid w:val="00EA60BE"/>
    <w:rsid w:val="00EC2588"/>
    <w:rsid w:val="00ED1B8D"/>
    <w:rsid w:val="00ED3AE9"/>
    <w:rsid w:val="00ED7CE8"/>
    <w:rsid w:val="00EF4344"/>
    <w:rsid w:val="00F10383"/>
    <w:rsid w:val="00F157C3"/>
    <w:rsid w:val="00F41858"/>
    <w:rsid w:val="00F57406"/>
    <w:rsid w:val="00F579BF"/>
    <w:rsid w:val="00F616EB"/>
    <w:rsid w:val="00F75B19"/>
    <w:rsid w:val="00F93591"/>
    <w:rsid w:val="00F94F65"/>
    <w:rsid w:val="00FA6FC8"/>
    <w:rsid w:val="00FA7DF1"/>
    <w:rsid w:val="00FC0490"/>
    <w:rsid w:val="00FD5053"/>
    <w:rsid w:val="00FE4811"/>
    <w:rsid w:val="00FE64D0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640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8640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2120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9">
    <w:name w:val="heading 9"/>
    <w:basedOn w:val="a"/>
    <w:next w:val="a"/>
    <w:link w:val="90"/>
    <w:qFormat/>
    <w:rsid w:val="0068640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403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686403"/>
    <w:rPr>
      <w:rFonts w:ascii="Cambria" w:eastAsia="Times New Roman" w:hAnsi="Cambria" w:cs="Times New Roman"/>
      <w:i/>
      <w:iCs/>
      <w:color w:val="404040"/>
      <w:sz w:val="20"/>
      <w:szCs w:val="20"/>
      <w:lang w:val="uk-UA" w:eastAsia="ru-RU"/>
    </w:rPr>
  </w:style>
  <w:style w:type="character" w:styleId="a3">
    <w:name w:val="Hyperlink"/>
    <w:unhideWhenUsed/>
    <w:rsid w:val="00686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403"/>
    <w:pPr>
      <w:ind w:left="720"/>
      <w:contextualSpacing/>
    </w:pPr>
  </w:style>
  <w:style w:type="paragraph" w:customStyle="1" w:styleId="1">
    <w:name w:val="Абзац списка1"/>
    <w:basedOn w:val="a"/>
    <w:rsid w:val="00686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68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686403"/>
  </w:style>
  <w:style w:type="paragraph" w:customStyle="1" w:styleId="a5">
    <w:basedOn w:val="a"/>
    <w:next w:val="a6"/>
    <w:link w:val="a7"/>
    <w:qFormat/>
    <w:rsid w:val="006864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paragraph" w:styleId="a6">
    <w:name w:val="Title"/>
    <w:basedOn w:val="a"/>
    <w:next w:val="a"/>
    <w:link w:val="10"/>
    <w:uiPriority w:val="10"/>
    <w:qFormat/>
    <w:rsid w:val="006864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6"/>
    <w:uiPriority w:val="10"/>
    <w:rsid w:val="0068640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7">
    <w:name w:val="Название Знак"/>
    <w:basedOn w:val="a0"/>
    <w:link w:val="a5"/>
    <w:rsid w:val="0068640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686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40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86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40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7">
    <w:name w:val="s7"/>
    <w:uiPriority w:val="99"/>
    <w:rsid w:val="00686403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52120F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99"/>
    <w:qFormat/>
    <w:rsid w:val="0052120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2120F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val="uk-UA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2A81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rsid w:val="00F579BF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F579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E0C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C7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spu.edu/About/Faculty/IUkrForeignPhilology/ChairTranslation/EducationalProgramSVObachelor/OPpereklad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2B82-C1B4-4630-846A-4D217D0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2021-05-06T18:17:00Z</cp:lastPrinted>
  <dcterms:created xsi:type="dcterms:W3CDTF">2021-05-07T05:49:00Z</dcterms:created>
  <dcterms:modified xsi:type="dcterms:W3CDTF">2023-02-23T17:52:00Z</dcterms:modified>
</cp:coreProperties>
</file>